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2A" w:rsidRPr="00EC7D01" w:rsidRDefault="00CE0D2A">
      <w:pPr>
        <w:rPr>
          <w:sz w:val="28"/>
          <w:szCs w:val="28"/>
          <w:lang w:val="en-US"/>
        </w:rPr>
      </w:pPr>
    </w:p>
    <w:tbl>
      <w:tblPr>
        <w:tblW w:w="15140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0"/>
      </w:tblGrid>
      <w:tr w:rsidR="00CE0D2A" w:rsidRPr="00CD2B7B" w:rsidTr="00402FE2">
        <w:trPr>
          <w:trHeight w:val="6139"/>
        </w:trPr>
        <w:tc>
          <w:tcPr>
            <w:tcW w:w="15140" w:type="dxa"/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XSpec="center" w:tblpY="489"/>
              <w:tblW w:w="15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1"/>
              <w:gridCol w:w="4676"/>
              <w:gridCol w:w="5243"/>
            </w:tblGrid>
            <w:tr w:rsidR="00452D1A" w:rsidTr="00452D1A">
              <w:trPr>
                <w:trHeight w:val="2296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D1A" w:rsidRDefault="00452D1A" w:rsidP="00452D1A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РАССМОТРЕНА на заседании </w:t>
                  </w:r>
                  <w:r>
                    <w:rPr>
                      <w:rFonts w:eastAsia="Times New Roman" w:cs="Times New Roman"/>
                      <w:sz w:val="28"/>
                      <w:szCs w:val="28"/>
                    </w:rPr>
                    <w:t>МО учителей начальных классов __________ Пархоменко И.Е.</w:t>
                  </w:r>
                </w:p>
                <w:p w:rsidR="00452D1A" w:rsidRDefault="00452D1A" w:rsidP="00452D1A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Протокол № 1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«29»августа 2016 г.</w:t>
                  </w:r>
                </w:p>
                <w:p w:rsidR="00452D1A" w:rsidRDefault="00452D1A" w:rsidP="00452D1A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452D1A" w:rsidRDefault="00452D1A" w:rsidP="00452D1A">
                  <w:pPr>
                    <w:spacing w:after="200" w:line="276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D1A" w:rsidRDefault="00452D1A" w:rsidP="00452D1A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СОГЛАСОВАНО</w:t>
                  </w:r>
                </w:p>
                <w:p w:rsidR="00452D1A" w:rsidRDefault="00452D1A" w:rsidP="00452D1A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Заместитель</w:t>
                  </w: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директора по УВР</w:t>
                  </w:r>
                </w:p>
                <w:p w:rsidR="00452D1A" w:rsidRDefault="00452D1A" w:rsidP="00452D1A">
                  <w:pPr>
                    <w:jc w:val="center"/>
                    <w:rPr>
                      <w:rFonts w:eastAsiaTheme="minorEastAsia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eastAsia="Times New Roman" w:cs="Times New Roman"/>
                      <w:sz w:val="28"/>
                      <w:szCs w:val="28"/>
                    </w:rPr>
                    <w:t>Свергунова Е.Ю.</w:t>
                  </w:r>
                </w:p>
                <w:p w:rsidR="00452D1A" w:rsidRDefault="00452D1A" w:rsidP="00452D1A">
                  <w:pPr>
                    <w:spacing w:after="200" w:line="276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«30»августа 2016г.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D1A" w:rsidRDefault="00452D1A" w:rsidP="00452D1A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      </w:r>
                </w:p>
                <w:p w:rsidR="00452D1A" w:rsidRDefault="00452D1A" w:rsidP="00452D1A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Приказ № 23/1от «30» августа 2016г.</w:t>
                  </w:r>
                </w:p>
                <w:p w:rsidR="00452D1A" w:rsidRDefault="00452D1A" w:rsidP="00452D1A">
                  <w:pPr>
                    <w:spacing w:after="200" w:line="276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452D1A" w:rsidRDefault="00DF41B7" w:rsidP="00452D1A">
            <w:pPr>
              <w:rPr>
                <w:rFonts w:asciiTheme="minorHAnsi" w:hAnsiTheme="minorHAnsi" w:cstheme="minorBidi"/>
              </w:rPr>
            </w:pPr>
            <w:bookmarkStart w:id="0" w:name="_GoBack"/>
            <w:r>
              <w:rPr>
                <w:rFonts w:eastAsia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7E10583B" wp14:editId="5415C179">
                  <wp:simplePos x="0" y="0"/>
                  <wp:positionH relativeFrom="column">
                    <wp:posOffset>6255385</wp:posOffset>
                  </wp:positionH>
                  <wp:positionV relativeFrom="paragraph">
                    <wp:posOffset>635</wp:posOffset>
                  </wp:positionV>
                  <wp:extent cx="2029460" cy="21088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РАБОЧАЯ ПРОГРАММА ПО ПРЕДМЕТУ</w:t>
            </w: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«ОСНОВЫ РЕЛИГИОЗНОЙ КУЛЬТУРЫ И СВЕТСКОЙ ЭТИКИ».</w:t>
            </w: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«ОСНОВЫ ПРАВОСЛАВНОЙ КУЛЬТУРЫ».</w:t>
            </w: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52D1A" w:rsidRDefault="00452D1A" w:rsidP="00452D1A">
            <w:r>
              <w:rPr>
                <w:rFonts w:cs="Times New Roman"/>
                <w:sz w:val="28"/>
                <w:szCs w:val="28"/>
              </w:rPr>
              <w:t xml:space="preserve">Классы: 4                                                                       Составители: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Е.В.,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М.С., Денисова С.В., Ерофеева                                                                      </w:t>
            </w:r>
            <w:r>
              <w:t xml:space="preserve">                                                                                                              </w:t>
            </w:r>
          </w:p>
          <w:p w:rsidR="00452D1A" w:rsidRDefault="00452D1A" w:rsidP="00452D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Н.Н.,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Каськова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Е.В.,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Мисько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 Т.З.,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Мостаева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Е.В., Пархоменко И.Е.,       </w:t>
            </w:r>
          </w:p>
          <w:p w:rsidR="00452D1A" w:rsidRDefault="00452D1A" w:rsidP="00452D1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Полицеймако Н.В., Попова Л.Н.</w:t>
            </w:r>
          </w:p>
          <w:p w:rsidR="00452D1A" w:rsidRDefault="00452D1A" w:rsidP="00452D1A">
            <w:pPr>
              <w:rPr>
                <w:rFonts w:asciiTheme="minorHAnsi" w:hAnsiTheme="minorHAnsi" w:cstheme="minorBidi"/>
              </w:rPr>
            </w:pPr>
          </w:p>
          <w:p w:rsidR="00452D1A" w:rsidRDefault="00452D1A" w:rsidP="00452D1A"/>
          <w:p w:rsidR="00452D1A" w:rsidRDefault="00452D1A" w:rsidP="00452D1A"/>
          <w:p w:rsidR="00452D1A" w:rsidRDefault="00452D1A" w:rsidP="00452D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D1A" w:rsidRDefault="00452D1A" w:rsidP="00452D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Самара, 2016.</w:t>
            </w:r>
          </w:p>
          <w:p w:rsidR="00CE0D2A" w:rsidRPr="00CD2B7B" w:rsidRDefault="00CE0D2A" w:rsidP="00402FE2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2B7B">
              <w:rPr>
                <w:b/>
                <w:sz w:val="28"/>
                <w:szCs w:val="28"/>
              </w:rPr>
              <w:lastRenderedPageBreak/>
              <w:t>Пояснительная записка</w:t>
            </w:r>
          </w:p>
          <w:p w:rsidR="00580056" w:rsidRDefault="00580056" w:rsidP="00402FE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0056">
              <w:rPr>
                <w:rFonts w:eastAsia="Times New Roman" w:cs="Times New Roman"/>
                <w:color w:val="000000"/>
                <w:sz w:val="28"/>
                <w:lang w:eastAsia="ru-RU"/>
              </w:rPr>
              <w:t>Программа разработана на основе  </w:t>
            </w:r>
            <w:r w:rsidRPr="00580056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 xml:space="preserve">Концепции духовно-нравственного развития и воспитания личности гражданина России, авторы:  А. Я. Данилюк, А. М. Кондаков, В. А. </w:t>
            </w:r>
            <w:r w:rsidRPr="0058005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Федерального государственного образовательного стандарта</w:t>
            </w:r>
            <w:r w:rsidR="00CB4E4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начального общего образования, 2016 </w:t>
            </w:r>
          </w:p>
          <w:p w:rsidR="00A533EF" w:rsidRPr="003E4D33" w:rsidRDefault="00A533EF" w:rsidP="00402FE2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EF">
              <w:rPr>
                <w:rFonts w:ascii="Times New Roman" w:hAnsi="Times New Roman"/>
                <w:color w:val="000000"/>
                <w:sz w:val="28"/>
                <w:szCs w:val="28"/>
              </w:rPr>
              <w:t>Основной идеей программы является</w:t>
            </w:r>
            <w:r w:rsidR="00EA7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3EF">
              <w:rPr>
                <w:rFonts w:ascii="Times New Roman" w:hAnsi="Times New Roman"/>
                <w:sz w:val="28"/>
                <w:szCs w:val="28"/>
              </w:rPr>
              <w:t>совершенствование самого процесса воспитания детей,  укрепление их духовного здоровья через принятие и усвоение ими соответствующих моральных норм и нравственных установок.  Системно–</w:t>
            </w:r>
            <w:proofErr w:type="spellStart"/>
            <w:r w:rsidRPr="00A533EF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A533EF">
              <w:rPr>
                <w:rFonts w:ascii="Times New Roman" w:hAnsi="Times New Roman"/>
                <w:sz w:val="28"/>
                <w:szCs w:val="28"/>
              </w:rPr>
              <w:t xml:space="preserve"> подход, лежащий в основе реализации программы, предполагает воспитание и развитие качеств личности, формирующих основу гражданского самосознания подрастающего поколения, соблюдающих Конституцию Российской Федерации, уважающих её духовные и культурные традиции, стремящихся к выстраиванию </w:t>
            </w:r>
            <w:r w:rsidRPr="00A533EF">
              <w:rPr>
                <w:rFonts w:ascii="Times New Roman" w:hAnsi="Times New Roman"/>
                <w:bCs/>
                <w:sz w:val="28"/>
                <w:szCs w:val="28"/>
              </w:rPr>
              <w:t xml:space="preserve">мирных добрососедских взаимоотношений с представителями разных культур и мировоззрений </w:t>
            </w:r>
            <w:r w:rsidRPr="00A533EF">
              <w:rPr>
                <w:rFonts w:ascii="Times New Roman" w:hAnsi="Times New Roman"/>
                <w:sz w:val="28"/>
                <w:szCs w:val="28"/>
              </w:rPr>
              <w:t xml:space="preserve">на основе диалога, уважения, взаимопонимания и взаимопомощи. </w:t>
            </w:r>
          </w:p>
          <w:p w:rsidR="00A533EF" w:rsidRPr="006244EA" w:rsidRDefault="00A533EF" w:rsidP="00402FE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Образованию отводится ключевая роль в духовно-нравственном воспитании молодежи. Культура России исторически 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формировалась под воздействием п</w:t>
            </w: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равославия, произведения которой до сих пор высоко оцениваются во всём мире. Православная церковь направляла и объединяла деятельность семьи, народа и государства и обеспечивало духовное единство народа.</w:t>
            </w:r>
          </w:p>
          <w:p w:rsidR="00A533EF" w:rsidRPr="006244EA" w:rsidRDefault="00A533EF" w:rsidP="00402FE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Преподавать основы христианских ценностей в виде уроков духовно-нравственной культуры православия, значит постепенно открывать перед учениками и их родителями всю красоту и доброту христианских жизненных ценностей, которые лягут в основу их созидательного мировоззрения.  </w:t>
            </w:r>
          </w:p>
          <w:p w:rsidR="00A533EF" w:rsidRDefault="00A533EF" w:rsidP="00402FE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  <w:t xml:space="preserve">             А</w:t>
            </w:r>
            <w:r w:rsidR="00580056" w:rsidRPr="00580056"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  <w:t>ктуальность</w:t>
            </w:r>
            <w:r w:rsidR="00580056"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 изучения основ православной культуры в общеобразовательных учреждениях обусловлена </w:t>
            </w:r>
            <w:r w:rsidR="00580056"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необходимостью комплексного и эффективного решения проблемы духовно-нравственного воспитания подрастающего поколения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</w:t>
            </w:r>
          </w:p>
          <w:p w:rsidR="00580056" w:rsidRDefault="00580056" w:rsidP="00402FE2">
            <w:pPr>
              <w:pStyle w:val="a3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      </w:r>
            <w:proofErr w:type="gramStart"/>
            <w:r w:rsidRPr="00CD2B7B">
              <w:rPr>
                <w:rFonts w:cs="Times New Roman"/>
                <w:color w:val="000000"/>
                <w:sz w:val="28"/>
                <w:szCs w:val="28"/>
              </w:rPr>
              <w:t>сс в гр</w:t>
            </w:r>
            <w:proofErr w:type="gramEnd"/>
            <w:r w:rsidRPr="00CD2B7B">
              <w:rPr>
                <w:rFonts w:cs="Times New Roman"/>
                <w:color w:val="000000"/>
                <w:sz w:val="28"/>
                <w:szCs w:val="28"/>
              </w:rPr>
              <w:t>аницах учебного курса,  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      </w:r>
          </w:p>
          <w:p w:rsidR="008A5165" w:rsidRPr="00CD2B7B" w:rsidRDefault="008A5165" w:rsidP="00402FE2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   Учебный курс ОРКСЭ относится к образовательной области «Основы духовно-нравственной культуры народов России».</w:t>
            </w:r>
          </w:p>
          <w:p w:rsidR="00CE0D2A" w:rsidRPr="00A533EF" w:rsidRDefault="00CE0D2A" w:rsidP="00402FE2">
            <w:pPr>
              <w:pStyle w:val="a3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2B7B">
              <w:rPr>
                <w:rFonts w:cs="Times New Roman"/>
                <w:sz w:val="28"/>
                <w:szCs w:val="28"/>
              </w:rPr>
              <w:t>Рабочая программ</w:t>
            </w:r>
            <w:r w:rsidR="003E4D33">
              <w:rPr>
                <w:rFonts w:cs="Times New Roman"/>
                <w:sz w:val="28"/>
                <w:szCs w:val="28"/>
              </w:rPr>
              <w:t>а составлена на основе программы</w:t>
            </w:r>
            <w:r w:rsidRPr="00CD2B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D2B7B">
              <w:rPr>
                <w:rFonts w:cs="Times New Roman"/>
                <w:sz w:val="28"/>
                <w:szCs w:val="28"/>
              </w:rPr>
              <w:t>А.В.Кураева</w:t>
            </w:r>
            <w:proofErr w:type="spellEnd"/>
            <w:r w:rsidRPr="00CD2B7B">
              <w:rPr>
                <w:rFonts w:cs="Times New Roman"/>
                <w:sz w:val="28"/>
                <w:szCs w:val="28"/>
              </w:rPr>
              <w:t xml:space="preserve"> в соответствии с требованиями Федеральных государственных стандартов общего образования второго поколения с учётом </w:t>
            </w:r>
            <w:proofErr w:type="spellStart"/>
            <w:r w:rsidRPr="00CD2B7B">
              <w:rPr>
                <w:rFonts w:cs="Times New Roman"/>
                <w:sz w:val="28"/>
                <w:szCs w:val="28"/>
              </w:rPr>
              <w:t>метапредметных</w:t>
            </w:r>
            <w:proofErr w:type="spellEnd"/>
            <w:r w:rsidRPr="00CD2B7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CD2B7B">
              <w:rPr>
                <w:rFonts w:cs="Times New Roman"/>
                <w:sz w:val="28"/>
                <w:szCs w:val="28"/>
              </w:rPr>
              <w:t>внутрипредметных</w:t>
            </w:r>
            <w:proofErr w:type="spellEnd"/>
            <w:r w:rsidRPr="00CD2B7B">
              <w:rPr>
                <w:rFonts w:cs="Times New Roman"/>
                <w:sz w:val="28"/>
                <w:szCs w:val="28"/>
              </w:rPr>
              <w:t xml:space="preserve"> связей, логики учебного процесса, задачи формирования у младшего школьника умения учиться.</w:t>
            </w:r>
          </w:p>
          <w:p w:rsidR="00A533EF" w:rsidRPr="006244EA" w:rsidRDefault="00A533EF" w:rsidP="00402FE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0BD6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Целью</w:t>
            </w:r>
            <w:r w:rsidRPr="00A533EF">
              <w:rPr>
                <w:rFonts w:eastAsia="Times New Roman" w:cs="Times New Roman"/>
                <w:bCs/>
                <w:color w:val="000000"/>
                <w:sz w:val="28"/>
                <w:lang w:eastAsia="ru-RU"/>
              </w:rPr>
              <w:t xml:space="preserve"> данного курса является</w:t>
            </w:r>
            <w:r w:rsidRPr="006244EA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ф</w:t>
            </w: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A533EF" w:rsidRDefault="00A533EF" w:rsidP="00402FE2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Отбор материала осуществлялся на основе принципов: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диалогическое взаимодействие;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приоритет личностного развития учащихся, их интеллектуальной, духовно-нравственной и эмоциональной сферы;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актуальность;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опоры на самостоятельность мышления учащихся;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деятельностное</w:t>
            </w:r>
            <w:proofErr w:type="spellEnd"/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обучение, которое последовательно реализуется через соответствующий отбор содержания, форм, методов и видов учебной деятельности.</w:t>
            </w:r>
          </w:p>
          <w:p w:rsidR="00A533EF" w:rsidRPr="006244EA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соблюдения баланса между теоретическим материалом и материалом для эмпирического и творческого освоения;</w:t>
            </w:r>
          </w:p>
          <w:p w:rsidR="00412AF5" w:rsidRPr="00AF2CAF" w:rsidRDefault="00A533EF" w:rsidP="00402FE2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360" w:lineRule="auto"/>
              <w:ind w:left="398" w:hanging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органичное и последовательное развитие навыков учебно-исследовательской деятельности.</w:t>
            </w: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AF2CAF" w:rsidRDefault="00AF2CAF" w:rsidP="00AF2CAF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412AF5" w:rsidRPr="006244EA" w:rsidRDefault="00412AF5" w:rsidP="00402F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Содержание  построено с учетом:</w:t>
            </w:r>
          </w:p>
          <w:p w:rsidR="00412AF5" w:rsidRPr="006244EA" w:rsidRDefault="00412AF5" w:rsidP="00402FE2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spacing w:line="360" w:lineRule="auto"/>
              <w:ind w:left="540" w:hanging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возрастных особенностей обучающихся;</w:t>
            </w:r>
          </w:p>
          <w:p w:rsidR="00412AF5" w:rsidRPr="006244EA" w:rsidRDefault="00412AF5" w:rsidP="00402FE2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spacing w:line="360" w:lineRule="auto"/>
              <w:ind w:left="540" w:hanging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новизны и особенностей содержания курса;</w:t>
            </w:r>
          </w:p>
          <w:p w:rsidR="00412AF5" w:rsidRPr="006244EA" w:rsidRDefault="00412AF5" w:rsidP="00402FE2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spacing w:line="360" w:lineRule="auto"/>
              <w:ind w:left="540" w:hanging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культурологической направленности курса;</w:t>
            </w:r>
          </w:p>
          <w:p w:rsidR="00412AF5" w:rsidRPr="006244EA" w:rsidRDefault="00412AF5" w:rsidP="00402FE2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spacing w:line="360" w:lineRule="auto"/>
              <w:ind w:left="540" w:hanging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направленности предмета на объединение, а не разобщение школьников;</w:t>
            </w:r>
          </w:p>
          <w:p w:rsidR="00412AF5" w:rsidRPr="006244EA" w:rsidRDefault="00412AF5" w:rsidP="00402FE2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spacing w:line="360" w:lineRule="auto"/>
              <w:ind w:left="540" w:hanging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имеющегося учебного, социального и личностного опыта школьников;</w:t>
            </w:r>
          </w:p>
          <w:p w:rsidR="00412AF5" w:rsidRPr="00412AF5" w:rsidRDefault="00412AF5" w:rsidP="00402FE2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spacing w:line="360" w:lineRule="auto"/>
              <w:ind w:left="540" w:hanging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возможностей нового предмета для развития не только духовно-нравственной сферы, но и универсальных учебных действий, критического   мышления, коммуникативных навыков и умений, творческого потенциала  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обучающихся.</w:t>
            </w:r>
          </w:p>
          <w:p w:rsidR="00412AF5" w:rsidRPr="00412AF5" w:rsidRDefault="00412AF5" w:rsidP="00402FE2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В структуре программы определены следующие блоки:</w:t>
            </w:r>
          </w:p>
          <w:p w:rsidR="00412AF5" w:rsidRPr="00CD2B7B" w:rsidRDefault="00412AF5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>Блок 1. Введение. Духовные ценности и нравственные идеалы в жизни человека и общества  (1 час)</w:t>
            </w:r>
          </w:p>
          <w:p w:rsidR="00412AF5" w:rsidRPr="00CD2B7B" w:rsidRDefault="00412AF5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>Блок 2. Основы религиозных культур и светской этики. Часть 1. (16 часов)</w:t>
            </w:r>
          </w:p>
          <w:p w:rsidR="00412AF5" w:rsidRPr="00CD2B7B" w:rsidRDefault="00412AF5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>Блок 3. Основы религиозных культур и светской этики. Часть 2. (12 часов)</w:t>
            </w:r>
          </w:p>
          <w:p w:rsidR="00412AF5" w:rsidRPr="00CD2B7B" w:rsidRDefault="00412AF5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>Блок 4. Духовные традиции мно</w:t>
            </w:r>
            <w:r w:rsidR="003E4D33">
              <w:rPr>
                <w:rFonts w:cs="Times New Roman"/>
                <w:color w:val="000000"/>
                <w:sz w:val="28"/>
                <w:szCs w:val="28"/>
              </w:rPr>
              <w:t>гонационального народа России (</w:t>
            </w:r>
            <w:r w:rsidR="003E4D33" w:rsidRPr="003E4D33">
              <w:rPr>
                <w:rFonts w:cs="Times New Roman"/>
                <w:color w:val="000000"/>
                <w:sz w:val="28"/>
                <w:szCs w:val="28"/>
              </w:rPr>
              <w:t>6</w:t>
            </w: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часов)</w:t>
            </w:r>
          </w:p>
          <w:p w:rsidR="00412AF5" w:rsidRPr="006244EA" w:rsidRDefault="00412AF5" w:rsidP="00402FE2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</w:t>
            </w:r>
          </w:p>
          <w:p w:rsidR="00CE0D2A" w:rsidRDefault="00412AF5" w:rsidP="00402FE2">
            <w:pPr>
              <w:pStyle w:val="a3"/>
              <w:spacing w:line="360" w:lineRule="auto"/>
              <w:ind w:left="114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CE0D2A" w:rsidRPr="00CD2B7B">
              <w:rPr>
                <w:b/>
                <w:sz w:val="28"/>
                <w:szCs w:val="28"/>
              </w:rPr>
              <w:t>Общая х</w:t>
            </w:r>
            <w:r>
              <w:rPr>
                <w:b/>
                <w:sz w:val="28"/>
                <w:szCs w:val="28"/>
              </w:rPr>
              <w:t>арактеристика учебного предмета</w:t>
            </w:r>
          </w:p>
          <w:p w:rsidR="00CD2B7B" w:rsidRPr="00CD2B7B" w:rsidRDefault="00CD2B7B" w:rsidP="00402FE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2B7B">
              <w:rPr>
                <w:rFonts w:cs="Times New Roman"/>
                <w:sz w:val="28"/>
                <w:szCs w:val="28"/>
              </w:rPr>
              <w:t xml:space="preserve">           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</w:t>
            </w:r>
            <w:r w:rsidRPr="00CD2B7B">
              <w:rPr>
                <w:rFonts w:cs="Times New Roman"/>
                <w:sz w:val="28"/>
                <w:szCs w:val="28"/>
              </w:rPr>
              <w:lastRenderedPageBreak/>
              <w:t>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      </w:r>
          </w:p>
          <w:p w:rsidR="00CD2B7B" w:rsidRPr="00CD2B7B" w:rsidRDefault="00CD2B7B" w:rsidP="00402FE2">
            <w:pPr>
              <w:pStyle w:val="a3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2B7B">
              <w:rPr>
                <w:rFonts w:cs="Times New Roman"/>
                <w:sz w:val="28"/>
                <w:szCs w:val="28"/>
              </w:rPr>
              <w:t xml:space="preserve">            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</w:t>
            </w:r>
            <w:proofErr w:type="gramStart"/>
            <w:r w:rsidRPr="00CD2B7B">
              <w:rPr>
                <w:rFonts w:cs="Times New Roman"/>
                <w:sz w:val="28"/>
                <w:szCs w:val="28"/>
              </w:rPr>
              <w:t>роль</w:t>
            </w:r>
            <w:proofErr w:type="gramEnd"/>
            <w:r w:rsidRPr="00CD2B7B">
              <w:rPr>
                <w:rFonts w:cs="Times New Roman"/>
                <w:sz w:val="28"/>
                <w:szCs w:val="28"/>
              </w:rPr>
      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      </w:r>
          </w:p>
          <w:p w:rsidR="00CE0D2A" w:rsidRPr="003E4D33" w:rsidRDefault="003E4D33" w:rsidP="00402F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Цель модуля «Основы православной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культуры»</w:t>
            </w:r>
            <w:proofErr w:type="gramStart"/>
            <w:r w:rsidR="00CE0D2A" w:rsidRPr="00CD2B7B">
              <w:rPr>
                <w:rFonts w:cs="Times New Roman"/>
                <w:b/>
                <w:sz w:val="28"/>
                <w:szCs w:val="28"/>
              </w:rPr>
              <w:t>:</w:t>
            </w:r>
            <w:r w:rsidRPr="003E4D33">
              <w:rPr>
                <w:rFonts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3E4D33">
              <w:rPr>
                <w:rFonts w:cs="Times New Roman"/>
                <w:color w:val="000000"/>
                <w:sz w:val="28"/>
                <w:szCs w:val="28"/>
              </w:rPr>
              <w:t>ормирование</w:t>
            </w:r>
            <w:proofErr w:type="spellEnd"/>
            <w:r w:rsidRPr="003E4D33">
              <w:rPr>
                <w:rFonts w:cs="Times New Roman"/>
                <w:color w:val="000000"/>
                <w:sz w:val="28"/>
                <w:szCs w:val="28"/>
              </w:rPr>
              <w:t xml:space="preserve"> базовой культуры личности на основе традиционных нравственных ценностей, созданных в христианской православной культуре.</w:t>
            </w:r>
          </w:p>
          <w:p w:rsidR="00CE0D2A" w:rsidRPr="00CD2B7B" w:rsidRDefault="003E4D33" w:rsidP="00402FE2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Задачи</w:t>
            </w:r>
            <w:r w:rsidR="00CE0D2A" w:rsidRPr="00CD2B7B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CE0D2A" w:rsidRPr="00412AF5" w:rsidRDefault="00CE0D2A" w:rsidP="00402FE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56" w:hanging="14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12A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Формирование</w:t>
            </w:r>
            <w:r w:rsidRPr="00412AF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представлений об основ</w:t>
            </w:r>
            <w:r w:rsidR="00BC5F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ах  православной культуры</w:t>
            </w:r>
            <w:r w:rsidRPr="00412AF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CE0D2A" w:rsidRPr="00412AF5" w:rsidRDefault="00CE0D2A" w:rsidP="00402FE2">
            <w:pPr>
              <w:autoSpaceDE w:val="0"/>
              <w:autoSpaceDN w:val="0"/>
              <w:adjustRightInd w:val="0"/>
              <w:spacing w:line="360" w:lineRule="auto"/>
              <w:ind w:left="256" w:hanging="142"/>
              <w:jc w:val="both"/>
              <w:rPr>
                <w:rFonts w:cs="Times New Roman"/>
                <w:color w:val="0D0D0D" w:themeColor="text1" w:themeTint="F2"/>
                <w:sz w:val="28"/>
                <w:szCs w:val="28"/>
              </w:rPr>
            </w:pPr>
            <w:r w:rsidRPr="00412AF5">
              <w:rPr>
                <w:rFonts w:cs="Times New Roman"/>
                <w:color w:val="0D0D0D" w:themeColor="text1" w:themeTint="F2"/>
                <w:sz w:val="28"/>
                <w:szCs w:val="28"/>
              </w:rP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412AF5">
              <w:rPr>
                <w:rFonts w:cs="Times New Roman"/>
                <w:color w:val="0D0D0D" w:themeColor="text1" w:themeTint="F2"/>
                <w:sz w:val="28"/>
                <w:szCs w:val="28"/>
              </w:rPr>
              <w:t>обучающимися</w:t>
            </w:r>
            <w:proofErr w:type="gramEnd"/>
            <w:r w:rsidRPr="00412AF5">
              <w:rPr>
                <w:rFonts w:cs="Times New Roman"/>
                <w:color w:val="0D0D0D" w:themeColor="text1" w:themeTint="F2"/>
                <w:sz w:val="28"/>
                <w:szCs w:val="28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      </w:r>
          </w:p>
          <w:p w:rsidR="00CE0D2A" w:rsidRPr="00412AF5" w:rsidRDefault="00CE0D2A" w:rsidP="00402FE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56" w:hanging="14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12A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Развитие </w:t>
            </w:r>
            <w:r w:rsidRPr="00412AF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412AF5" w:rsidRPr="00EC7D01" w:rsidRDefault="00CE0D2A" w:rsidP="00402FE2">
            <w:pPr>
              <w:pStyle w:val="a3"/>
              <w:spacing w:line="360" w:lineRule="auto"/>
              <w:ind w:left="256" w:hanging="14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12AF5">
              <w:rPr>
                <w:rFonts w:cs="Times New Roman"/>
                <w:color w:val="0D0D0D" w:themeColor="text1" w:themeTint="F2"/>
                <w:sz w:val="28"/>
                <w:szCs w:val="28"/>
              </w:rPr>
              <w:t>Развитие способностей младших школьников к общению в полиэтнической и многоконфессиональной среде на основе</w:t>
            </w: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взаимного уважения и диалога во имя общественного мира и согласия.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Используемые методы, технологии, приёмы обучения и воспитания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412AF5" w:rsidRPr="006244EA" w:rsidRDefault="00412AF5" w:rsidP="00402FE2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12AF5">
              <w:rPr>
                <w:rFonts w:eastAsia="Times New Roman" w:cs="Times New Roman"/>
                <w:bCs/>
                <w:color w:val="000000"/>
                <w:sz w:val="28"/>
                <w:u w:val="single"/>
                <w:lang w:eastAsia="ru-RU"/>
              </w:rPr>
              <w:lastRenderedPageBreak/>
              <w:t>Технологии диалогового взаимодействия: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-технология рефлексивного чтения;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-</w:t>
            </w: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технология обсуждения проблем;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-технология взаимного обмена заданиями.</w:t>
            </w:r>
          </w:p>
          <w:p w:rsidR="00412AF5" w:rsidRPr="006244EA" w:rsidRDefault="00412AF5" w:rsidP="00402FE2">
            <w:pPr>
              <w:widowControl/>
              <w:suppressAutoHyphens w:val="0"/>
              <w:spacing w:line="360" w:lineRule="auto"/>
              <w:ind w:left="114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12AF5">
              <w:rPr>
                <w:rFonts w:eastAsia="Times New Roman" w:cs="Times New Roman"/>
                <w:bCs/>
                <w:color w:val="000000"/>
                <w:sz w:val="28"/>
                <w:u w:val="single"/>
                <w:lang w:eastAsia="ru-RU"/>
              </w:rPr>
              <w:t>Познавательно-исследовательские методы: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color w:val="000000"/>
                <w:sz w:val="28"/>
                <w:lang w:eastAsia="ru-RU"/>
              </w:rPr>
              <w:t>-</w:t>
            </w: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беседа-распознавание;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-диалог-сравнение;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-исследовательский проект.</w:t>
            </w:r>
          </w:p>
          <w:p w:rsidR="00412AF5" w:rsidRPr="006244EA" w:rsidRDefault="00412AF5" w:rsidP="00402FE2">
            <w:pPr>
              <w:widowControl/>
              <w:suppressAutoHyphens w:val="0"/>
              <w:spacing w:line="360" w:lineRule="auto"/>
              <w:ind w:left="114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12AF5">
              <w:rPr>
                <w:rFonts w:eastAsia="Times New Roman" w:cs="Times New Roman"/>
                <w:bCs/>
                <w:color w:val="000000"/>
                <w:sz w:val="28"/>
                <w:u w:val="single"/>
                <w:lang w:eastAsia="ru-RU"/>
              </w:rPr>
              <w:t>Методы обратной связи: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color w:val="000000"/>
                <w:sz w:val="28"/>
                <w:lang w:eastAsia="ru-RU"/>
              </w:rPr>
              <w:t>-</w:t>
            </w: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интерпретация;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-загадки-притчи;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-проблемная пресс-конференция;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color w:val="000000"/>
                <w:sz w:val="28"/>
                <w:lang w:eastAsia="ru-RU"/>
              </w:rPr>
              <w:t>-</w:t>
            </w: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разговор с замещённым собеседником.</w:t>
            </w:r>
          </w:p>
          <w:p w:rsidR="00412AF5" w:rsidRPr="006244EA" w:rsidRDefault="00412AF5" w:rsidP="00402FE2">
            <w:pPr>
              <w:widowControl/>
              <w:suppressAutoHyphens w:val="0"/>
              <w:spacing w:line="360" w:lineRule="auto"/>
              <w:ind w:left="114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12AF5">
              <w:rPr>
                <w:rFonts w:eastAsia="Times New Roman" w:cs="Times New Roman"/>
                <w:bCs/>
                <w:color w:val="000000"/>
                <w:sz w:val="28"/>
                <w:u w:val="single"/>
                <w:lang w:eastAsia="ru-RU"/>
              </w:rPr>
              <w:t xml:space="preserve">Игровые и </w:t>
            </w:r>
            <w:proofErr w:type="spellStart"/>
            <w:r w:rsidRPr="00412AF5">
              <w:rPr>
                <w:rFonts w:eastAsia="Times New Roman" w:cs="Times New Roman"/>
                <w:bCs/>
                <w:color w:val="000000"/>
                <w:sz w:val="28"/>
                <w:u w:val="single"/>
                <w:lang w:eastAsia="ru-RU"/>
              </w:rPr>
              <w:t>деятельностные</w:t>
            </w:r>
            <w:proofErr w:type="spellEnd"/>
            <w:r w:rsidRPr="00412AF5">
              <w:rPr>
                <w:rFonts w:eastAsia="Times New Roman" w:cs="Times New Roman"/>
                <w:bCs/>
                <w:color w:val="000000"/>
                <w:sz w:val="28"/>
                <w:u w:val="single"/>
                <w:lang w:eastAsia="ru-RU"/>
              </w:rPr>
              <w:t xml:space="preserve"> методы: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-игра-испытание;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-ролевая игра;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AF5">
              <w:rPr>
                <w:rFonts w:eastAsia="Times New Roman" w:cs="Times New Roman"/>
                <w:iCs/>
                <w:color w:val="000000"/>
                <w:sz w:val="28"/>
                <w:lang w:eastAsia="ru-RU"/>
              </w:rPr>
              <w:t>-продуктивный труд.</w:t>
            </w:r>
          </w:p>
          <w:p w:rsidR="00412AF5" w:rsidRPr="006244EA" w:rsidRDefault="00412AF5" w:rsidP="00402FE2">
            <w:pPr>
              <w:spacing w:line="360" w:lineRule="auto"/>
              <w:ind w:left="114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4EA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Формы обучения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412AF5" w:rsidRPr="00412AF5" w:rsidRDefault="00412AF5" w:rsidP="00402FE2">
            <w:pPr>
              <w:pStyle w:val="a5"/>
              <w:numPr>
                <w:ilvl w:val="0"/>
                <w:numId w:val="27"/>
              </w:numPr>
              <w:tabs>
                <w:tab w:val="clear" w:pos="720"/>
              </w:tabs>
              <w:spacing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Классно-урочные занятия.</w:t>
            </w:r>
          </w:p>
          <w:p w:rsidR="00412AF5" w:rsidRPr="00412AF5" w:rsidRDefault="00412AF5" w:rsidP="00402FE2">
            <w:pPr>
              <w:pStyle w:val="a5"/>
              <w:numPr>
                <w:ilvl w:val="0"/>
                <w:numId w:val="27"/>
              </w:numPr>
              <w:tabs>
                <w:tab w:val="clear" w:pos="720"/>
              </w:tabs>
              <w:spacing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Групповая форма обучения.</w:t>
            </w:r>
          </w:p>
          <w:p w:rsidR="00412AF5" w:rsidRPr="00412AF5" w:rsidRDefault="00412AF5" w:rsidP="00402FE2">
            <w:pPr>
              <w:pStyle w:val="a5"/>
              <w:numPr>
                <w:ilvl w:val="0"/>
                <w:numId w:val="27"/>
              </w:numPr>
              <w:tabs>
                <w:tab w:val="clear" w:pos="720"/>
              </w:tabs>
              <w:spacing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Внеклассные занятия – классные семейные праздники.  </w:t>
            </w:r>
          </w:p>
          <w:p w:rsidR="00412AF5" w:rsidRPr="00412AF5" w:rsidRDefault="00412AF5" w:rsidP="00402FE2">
            <w:pPr>
              <w:pStyle w:val="a5"/>
              <w:numPr>
                <w:ilvl w:val="0"/>
                <w:numId w:val="27"/>
              </w:numPr>
              <w:tabs>
                <w:tab w:val="clear" w:pos="720"/>
              </w:tabs>
              <w:spacing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изучения курса предусмотрена презентация творческих работ учащихся на  основе изученного материала и освоение материала в </w:t>
            </w:r>
            <w:proofErr w:type="spellStart"/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творческой форме.</w:t>
            </w:r>
          </w:p>
          <w:p w:rsidR="00412AF5" w:rsidRDefault="00412AF5" w:rsidP="00402FE2">
            <w:pPr>
              <w:pStyle w:val="a5"/>
              <w:numPr>
                <w:ilvl w:val="0"/>
                <w:numId w:val="27"/>
              </w:numPr>
              <w:tabs>
                <w:tab w:val="clear" w:pos="720"/>
              </w:tabs>
              <w:spacing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Экскурсии.</w:t>
            </w:r>
          </w:p>
          <w:p w:rsidR="004403EA" w:rsidRDefault="007B0298" w:rsidP="00402FE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</w:t>
            </w:r>
            <w:proofErr w:type="gramStart"/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мировоззренческих основ, обеспечивающих целостное восприятие отечественной истории и культуры 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поможет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244EA">
              <w:rPr>
                <w:rFonts w:eastAsia="Times New Roman" w:cs="Times New Roman"/>
                <w:color w:val="000000"/>
                <w:sz w:val="28"/>
                <w:lang w:eastAsia="ru-RU"/>
              </w:rPr>
              <w:t>при изучении гуманитарных предметов на ступени основной школы.</w:t>
            </w:r>
          </w:p>
          <w:p w:rsidR="00FA62E5" w:rsidRPr="00EC7D01" w:rsidRDefault="00FA62E5" w:rsidP="00402FE2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0D2A" w:rsidRDefault="008A5165" w:rsidP="00402FE2">
            <w:pPr>
              <w:pStyle w:val="a5"/>
              <w:spacing w:line="360" w:lineRule="auto"/>
              <w:ind w:left="39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</w:t>
            </w:r>
            <w:r w:rsidR="00CE0D2A" w:rsidRPr="00412AF5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E0D2A" w:rsidRPr="0041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предмета в учебном плане</w:t>
            </w:r>
          </w:p>
          <w:p w:rsidR="00CE0D2A" w:rsidRDefault="008A5165" w:rsidP="00EA7F8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 Учебный курс ОРКСЭ относится к образовательной области «Основы духовно-нравственной культуры народов России».</w:t>
            </w:r>
            <w:r w:rsidR="00EA7F8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CE0D2A" w:rsidRPr="00CD2B7B">
              <w:rPr>
                <w:sz w:val="28"/>
                <w:szCs w:val="28"/>
              </w:rPr>
              <w:t xml:space="preserve">В соответствии с Федеральным базисным учебным планом и рабочей программой по ОРКСЭ урок проводится </w:t>
            </w:r>
            <w:r w:rsidR="00EA7F8E">
              <w:rPr>
                <w:b/>
                <w:sz w:val="28"/>
                <w:szCs w:val="28"/>
              </w:rPr>
              <w:t>1</w:t>
            </w:r>
            <w:r w:rsidR="00CE0D2A" w:rsidRPr="00CD2B7B">
              <w:rPr>
                <w:b/>
                <w:sz w:val="28"/>
                <w:szCs w:val="28"/>
              </w:rPr>
              <w:t xml:space="preserve"> </w:t>
            </w:r>
            <w:r w:rsidR="00CE0D2A" w:rsidRPr="00CD2B7B">
              <w:rPr>
                <w:sz w:val="28"/>
                <w:szCs w:val="28"/>
              </w:rPr>
              <w:t xml:space="preserve">час в неделю. Общий объём учебного времени составляет </w:t>
            </w:r>
            <w:r w:rsidR="00AF2CAF">
              <w:rPr>
                <w:b/>
                <w:sz w:val="28"/>
                <w:szCs w:val="28"/>
              </w:rPr>
              <w:t>34</w:t>
            </w:r>
            <w:r w:rsidR="003E4D33">
              <w:rPr>
                <w:sz w:val="28"/>
                <w:szCs w:val="28"/>
              </w:rPr>
              <w:t xml:space="preserve"> часов</w:t>
            </w:r>
            <w:r w:rsidR="00CE0D2A" w:rsidRPr="00CD2B7B">
              <w:rPr>
                <w:sz w:val="28"/>
                <w:szCs w:val="28"/>
              </w:rPr>
              <w:t xml:space="preserve"> в год.</w:t>
            </w:r>
          </w:p>
          <w:p w:rsidR="00AF2CAF" w:rsidRDefault="00AF2CAF" w:rsidP="00402FE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2CAF" w:rsidRDefault="00AF2CAF" w:rsidP="00402FE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2CAF" w:rsidRDefault="00AF2CAF" w:rsidP="00402FE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A62E5" w:rsidRPr="003E4D33" w:rsidRDefault="00FA62E5" w:rsidP="00402FE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CE0D2A" w:rsidRPr="00CD2B7B" w:rsidRDefault="007B0298" w:rsidP="00402FE2">
            <w:pPr>
              <w:pStyle w:val="a3"/>
              <w:spacing w:line="360" w:lineRule="auto"/>
              <w:ind w:right="6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Личностные,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и предметные результаты освоения ОРКСЭ</w:t>
            </w:r>
          </w:p>
          <w:p w:rsidR="00D57FA4" w:rsidRDefault="00CE0D2A" w:rsidP="00402FE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b/>
                <w:sz w:val="28"/>
                <w:szCs w:val="28"/>
              </w:rPr>
              <w:lastRenderedPageBreak/>
              <w:t>Личностные результаты:</w:t>
            </w:r>
          </w:p>
          <w:p w:rsidR="00D57FA4" w:rsidRPr="00D57FA4" w:rsidRDefault="00CE0D2A" w:rsidP="00402FE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CE0D2A" w:rsidRPr="00D57FA4" w:rsidRDefault="00CE0D2A" w:rsidP="00402FE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ценностей многонационального российского общества; 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E0D2A"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E0D2A"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уважительного отношения к иному мнению, истории и культуре других народов.</w:t>
            </w:r>
          </w:p>
          <w:p w:rsidR="00D57FA4" w:rsidRDefault="00CE0D2A" w:rsidP="00402F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D2B7B">
              <w:rPr>
                <w:rFonts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D2B7B">
              <w:rPr>
                <w:rFonts w:cs="Times New Roman"/>
                <w:b/>
                <w:sz w:val="28"/>
                <w:szCs w:val="28"/>
              </w:rPr>
              <w:t xml:space="preserve"> результаты:</w:t>
            </w:r>
          </w:p>
          <w:p w:rsidR="00D57FA4" w:rsidRDefault="00D57FA4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   О</w:t>
            </w:r>
            <w:r w:rsidR="00CE0D2A" w:rsidRPr="00CD2B7B">
              <w:rPr>
                <w:rFonts w:cs="Times New Roman"/>
                <w:color w:val="000000"/>
                <w:sz w:val="28"/>
                <w:szCs w:val="28"/>
              </w:rPr>
              <w:t xml:space="preserve">своение учащимися универсальных способов деятельности, применяемых как в рамках образовательного процесса, так и в реальных жизненных ситуациях: </w:t>
            </w:r>
          </w:p>
          <w:p w:rsidR="00D57FA4" w:rsidRPr="00D57FA4" w:rsidRDefault="00CE0D2A" w:rsidP="00402FE2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выделять признаки и свойства, особенности объектов, процессов и явлений действительности (в </w:t>
            </w:r>
            <w:proofErr w:type="spellStart"/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социальных и культурных) в соответствии с содержанием учебного предмета «Основы религиозных культур и светской этики», </w:t>
            </w:r>
          </w:p>
          <w:p w:rsidR="00D57FA4" w:rsidRPr="00D57FA4" w:rsidRDefault="00CE0D2A" w:rsidP="00402FE2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</w:t>
            </w:r>
          </w:p>
          <w:p w:rsidR="00CE0D2A" w:rsidRDefault="00CE0D2A" w:rsidP="00402FE2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и обработку информации (в том числе с использованием компьютера). </w:t>
            </w:r>
          </w:p>
          <w:p w:rsidR="00AF2CAF" w:rsidRDefault="00AF2CAF" w:rsidP="00AF2C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AF2CAF" w:rsidRPr="00AF2CAF" w:rsidRDefault="00AF2CAF" w:rsidP="00AF2C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B0298" w:rsidRDefault="00CE0D2A" w:rsidP="00402FE2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D2B7B">
              <w:rPr>
                <w:rFonts w:cs="Times New Roman"/>
                <w:b/>
                <w:sz w:val="28"/>
                <w:szCs w:val="28"/>
              </w:rPr>
              <w:lastRenderedPageBreak/>
              <w:t>Предметные резул</w:t>
            </w:r>
            <w:r w:rsidR="007B0298">
              <w:rPr>
                <w:rFonts w:cs="Times New Roman"/>
                <w:b/>
                <w:sz w:val="28"/>
                <w:szCs w:val="28"/>
              </w:rPr>
              <w:t>ьтаты:</w:t>
            </w:r>
          </w:p>
          <w:p w:rsidR="00C40BD6" w:rsidRPr="00C40BD6" w:rsidRDefault="007B0298" w:rsidP="00402FE2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0298">
              <w:rPr>
                <w:rFonts w:cs="Times New Roman"/>
                <w:sz w:val="28"/>
                <w:szCs w:val="28"/>
              </w:rPr>
              <w:t>После изучения тем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обучающийся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научится: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объяснять о</w:t>
            </w:r>
            <w:r w:rsidRPr="00C40B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      </w:r>
            <w:proofErr w:type="gramEnd"/>
          </w:p>
          <w:p w:rsidR="007B0298" w:rsidRPr="007B0298" w:rsidRDefault="00D57FA4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="007B0298" w:rsidRPr="007B02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существлять поиск необходимой информации для выполнения заданий;</w:t>
            </w:r>
          </w:p>
          <w:p w:rsidR="007B0298" w:rsidRPr="007B0298" w:rsidRDefault="00D57FA4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7B0298" w:rsidRPr="007B02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частвовать в диспутах: слушать собеседника и излагать своё мнение;</w:t>
            </w:r>
          </w:p>
          <w:p w:rsidR="007B0298" w:rsidRPr="007B0298" w:rsidRDefault="00D57FA4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r w:rsidR="007B0298" w:rsidRPr="007B02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отовить сообщения по выбранным темам.</w:t>
            </w:r>
          </w:p>
          <w:p w:rsidR="007B0298" w:rsidRDefault="007B0298" w:rsidP="00402FE2">
            <w:pPr>
              <w:spacing w:line="360" w:lineRule="auto"/>
              <w:ind w:left="360"/>
              <w:rPr>
                <w:rFonts w:eastAsia="Times New Roman" w:cs="Times New Roman"/>
                <w:b/>
                <w:i/>
                <w:color w:val="000000"/>
                <w:sz w:val="28"/>
                <w:lang w:eastAsia="ru-RU"/>
              </w:rPr>
            </w:pPr>
            <w:proofErr w:type="gramStart"/>
            <w:r w:rsidRPr="007B0298">
              <w:rPr>
                <w:rFonts w:eastAsia="Times New Roman" w:cs="Times New Roman"/>
                <w:b/>
                <w:i/>
                <w:color w:val="000000"/>
                <w:sz w:val="28"/>
                <w:lang w:eastAsia="ru-RU"/>
              </w:rPr>
              <w:t>Обучающийся</w:t>
            </w:r>
            <w:proofErr w:type="gramEnd"/>
            <w:r w:rsidRPr="007B0298">
              <w:rPr>
                <w:rFonts w:eastAsia="Times New Roman" w:cs="Times New Roman"/>
                <w:b/>
                <w:i/>
                <w:color w:val="000000"/>
                <w:sz w:val="28"/>
                <w:lang w:eastAsia="ru-RU"/>
              </w:rPr>
              <w:t xml:space="preserve"> получит возможность: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описывать различные явления религиозной культуры, традиции;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излагать свое мнение по поводу значения религиозной культуры;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соотносить нравственные формы поведения с нормами религиозной культуры;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строить толерантное отношение с представителями разных мировоззрений и культурных традиций;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основными нормами светской и религиозной морали,</w:t>
            </w: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понимать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их значения в выстраивании конструктивных отношений в семье и обществе;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значение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нравственности, веры и религии в жизни человека и общества;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формировать первоначальные представления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 светской этике, о традиционных религиях, их роли в культуре, истории и современности России;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представлять 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 исторической роли традиционных религий в становлении российской государственности;</w:t>
            </w:r>
          </w:p>
          <w:p w:rsidR="00D57FA4" w:rsidRPr="00D57FA4" w:rsidRDefault="00CE0D2A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поступать согласно своей совести; </w:t>
            </w:r>
          </w:p>
          <w:p w:rsidR="00CE0D2A" w:rsidRPr="00D57FA4" w:rsidRDefault="00D57FA4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воспитание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нравственности, основанной на свободе совести и вероисповедания, духовных традициях народов России;</w:t>
            </w:r>
          </w:p>
          <w:p w:rsidR="00CE0D2A" w:rsidRDefault="00D57FA4" w:rsidP="00402FE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сознать</w:t>
            </w:r>
            <w:r w:rsidR="00CE0D2A" w:rsidRPr="00D57F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ценности человеческой жизни. </w:t>
            </w:r>
          </w:p>
          <w:p w:rsidR="00B425C2" w:rsidRDefault="00B425C2" w:rsidP="00B425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  <w:p w:rsidR="00AF2CAF" w:rsidRPr="00AF2CAF" w:rsidRDefault="00AF2CAF" w:rsidP="00AF2C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  <w:p w:rsidR="00CE0D2A" w:rsidRPr="00CD2B7B" w:rsidRDefault="00D57FA4" w:rsidP="00AF2CAF">
            <w:pPr>
              <w:pStyle w:val="a3"/>
              <w:spacing w:line="360" w:lineRule="auto"/>
              <w:ind w:right="6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предмета</w:t>
            </w:r>
            <w:r w:rsidR="00AF2CAF">
              <w:rPr>
                <w:b/>
                <w:sz w:val="28"/>
                <w:szCs w:val="28"/>
              </w:rPr>
              <w:t xml:space="preserve"> «О</w:t>
            </w:r>
            <w:r w:rsidR="00EA7F8E">
              <w:rPr>
                <w:b/>
                <w:sz w:val="28"/>
                <w:szCs w:val="28"/>
              </w:rPr>
              <w:t xml:space="preserve">РКСЭ». </w:t>
            </w:r>
            <w:r w:rsidR="00AF2CAF">
              <w:rPr>
                <w:b/>
                <w:sz w:val="28"/>
                <w:szCs w:val="28"/>
              </w:rPr>
              <w:t>Модуль «Основы православной культуры»</w:t>
            </w:r>
          </w:p>
          <w:p w:rsidR="00CE0D2A" w:rsidRPr="00D57FA4" w:rsidRDefault="00CE0D2A" w:rsidP="00402FE2">
            <w:pPr>
              <w:spacing w:before="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F305A">
              <w:rPr>
                <w:rFonts w:cs="Times New Roman"/>
                <w:b/>
                <w:color w:val="000000"/>
                <w:sz w:val="28"/>
                <w:szCs w:val="28"/>
              </w:rPr>
              <w:t>Блок 1.</w:t>
            </w: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Введение. Духовные ценности и нравственные идеалы в жизни человека и общества  </w:t>
            </w:r>
            <w:r w:rsidR="00D57FA4" w:rsidRPr="00D57FA4">
              <w:rPr>
                <w:rFonts w:cs="Times New Roman"/>
                <w:sz w:val="28"/>
                <w:szCs w:val="28"/>
              </w:rPr>
              <w:t xml:space="preserve">Тема: </w:t>
            </w:r>
            <w:r w:rsidR="00D57FA4" w:rsidRPr="00D57FA4">
              <w:rPr>
                <w:sz w:val="28"/>
                <w:szCs w:val="28"/>
              </w:rPr>
              <w:t xml:space="preserve">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в целом. </w:t>
            </w:r>
          </w:p>
          <w:p w:rsidR="00D57FA4" w:rsidRPr="00D57FA4" w:rsidRDefault="00CE0D2A" w:rsidP="00402FE2">
            <w:pPr>
              <w:spacing w:before="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F305A">
              <w:rPr>
                <w:rFonts w:cs="Times New Roman"/>
                <w:b/>
                <w:color w:val="000000"/>
                <w:sz w:val="28"/>
                <w:szCs w:val="28"/>
              </w:rPr>
              <w:t>Блок 2.</w:t>
            </w: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Основы религиозных культур и светской этики. Часть 1.</w:t>
            </w:r>
            <w:r w:rsidR="00D57FA4" w:rsidRPr="00D57FA4">
              <w:rPr>
                <w:rFonts w:cs="Times New Roman"/>
                <w:sz w:val="28"/>
                <w:szCs w:val="28"/>
              </w:rPr>
              <w:t xml:space="preserve">Содержание: </w:t>
            </w:r>
            <w:r w:rsidR="00D57FA4" w:rsidRPr="00D57FA4">
              <w:rPr>
                <w:sz w:val="28"/>
                <w:szCs w:val="28"/>
              </w:rPr>
              <w:t xml:space="preserve"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      </w:r>
            <w:proofErr w:type="gramStart"/>
            <w:r w:rsidR="00D57FA4" w:rsidRPr="00D57FA4">
              <w:rPr>
                <w:sz w:val="28"/>
                <w:szCs w:val="28"/>
              </w:rPr>
              <w:t>ближнему</w:t>
            </w:r>
            <w:proofErr w:type="gramEnd"/>
            <w:r w:rsidR="00D57FA4" w:rsidRPr="00D57FA4">
              <w:rPr>
                <w:sz w:val="28"/>
                <w:szCs w:val="28"/>
              </w:rPr>
      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</w:t>
            </w:r>
          </w:p>
          <w:p w:rsidR="00D57FA4" w:rsidRPr="003F305A" w:rsidRDefault="00CE0D2A" w:rsidP="00402FE2">
            <w:pPr>
              <w:spacing w:before="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F305A">
              <w:rPr>
                <w:rFonts w:cs="Times New Roman"/>
                <w:b/>
                <w:color w:val="000000"/>
                <w:sz w:val="28"/>
                <w:szCs w:val="28"/>
              </w:rPr>
              <w:t>Блок 3.</w:t>
            </w: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Основы религиозных культур и светской этики. Часть 2.</w:t>
            </w:r>
            <w:r w:rsidR="00D57FA4" w:rsidRPr="003F305A">
              <w:rPr>
                <w:rFonts w:cs="Times New Roman"/>
                <w:sz w:val="28"/>
                <w:szCs w:val="28"/>
              </w:rPr>
              <w:t xml:space="preserve">Содержание: </w:t>
            </w:r>
            <w:r w:rsidR="00D57FA4" w:rsidRPr="003F305A">
              <w:rPr>
                <w:sz w:val="28"/>
                <w:szCs w:val="28"/>
              </w:rPr>
              <w:t xml:space="preserve">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</w:t>
            </w:r>
            <w:r w:rsidR="00D57FA4" w:rsidRPr="003F305A">
              <w:rPr>
                <w:sz w:val="28"/>
                <w:szCs w:val="28"/>
              </w:rPr>
              <w:lastRenderedPageBreak/>
              <w:t>святых. Праздники. Христианская семья и ее ценности.</w:t>
            </w:r>
          </w:p>
          <w:p w:rsidR="00CE0D2A" w:rsidRPr="003F305A" w:rsidRDefault="00D57FA4" w:rsidP="00402FE2">
            <w:pPr>
              <w:spacing w:line="360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F305A">
              <w:rPr>
                <w:sz w:val="28"/>
                <w:szCs w:val="28"/>
              </w:rPr>
              <w:tab/>
      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      </w:r>
          </w:p>
          <w:p w:rsidR="00CE0D2A" w:rsidRPr="003F305A" w:rsidRDefault="00CE0D2A" w:rsidP="00402FE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F305A">
              <w:rPr>
                <w:rFonts w:cs="Times New Roman"/>
                <w:b/>
                <w:color w:val="000000"/>
                <w:sz w:val="28"/>
                <w:szCs w:val="28"/>
              </w:rPr>
              <w:t>Блок 4.</w:t>
            </w: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Духовные традиции мно</w:t>
            </w:r>
            <w:r w:rsidR="003E4D33">
              <w:rPr>
                <w:rFonts w:cs="Times New Roman"/>
                <w:color w:val="000000"/>
                <w:sz w:val="28"/>
                <w:szCs w:val="28"/>
              </w:rPr>
              <w:t xml:space="preserve">гонационального народа России </w:t>
            </w:r>
            <w:r w:rsidR="003F305A" w:rsidRPr="003F305A">
              <w:rPr>
                <w:rFonts w:cs="Times New Roman"/>
                <w:sz w:val="28"/>
                <w:szCs w:val="28"/>
              </w:rPr>
              <w:t xml:space="preserve">Содержание: </w:t>
            </w:r>
            <w:r w:rsidR="003F305A" w:rsidRPr="003F305A">
              <w:rPr>
                <w:sz w:val="28"/>
                <w:szCs w:val="28"/>
              </w:rPr>
              <w:t>Любовь и уважение к Отечеству. Патриотизм многонационального и много</w:t>
            </w:r>
            <w:r w:rsidR="00EA7F8E">
              <w:rPr>
                <w:sz w:val="28"/>
                <w:szCs w:val="28"/>
              </w:rPr>
              <w:t xml:space="preserve"> </w:t>
            </w:r>
            <w:r w:rsidR="003F305A" w:rsidRPr="003F305A">
              <w:rPr>
                <w:sz w:val="28"/>
                <w:szCs w:val="28"/>
              </w:rPr>
              <w:t xml:space="preserve">конфессионального народа России. </w:t>
            </w:r>
          </w:p>
          <w:p w:rsidR="00CE0D2A" w:rsidRPr="00CD2B7B" w:rsidRDefault="00CE0D2A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      </w:r>
          </w:p>
          <w:p w:rsidR="00CE0D2A" w:rsidRPr="00CD2B7B" w:rsidRDefault="00CE0D2A" w:rsidP="00402F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      </w:r>
            <w:proofErr w:type="spellStart"/>
            <w:r w:rsidRPr="00CD2B7B">
              <w:rPr>
                <w:rFonts w:cs="Times New Roman"/>
                <w:color w:val="000000"/>
                <w:sz w:val="28"/>
                <w:szCs w:val="28"/>
              </w:rPr>
              <w:t>деятельностной</w:t>
            </w:r>
            <w:proofErr w:type="spellEnd"/>
            <w:r w:rsidRPr="00CD2B7B">
              <w:rPr>
                <w:rFonts w:cs="Times New Roman"/>
                <w:color w:val="000000"/>
                <w:sz w:val="28"/>
                <w:szCs w:val="28"/>
              </w:rPr>
      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      </w:r>
          </w:p>
          <w:p w:rsidR="00CE0D2A" w:rsidRPr="00CD2B7B" w:rsidRDefault="00CE0D2A" w:rsidP="00402FE2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В программу  включены темы курса «Духовное краеведение»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Особеннос</w:t>
            </w:r>
            <w:r w:rsidR="005217A8">
              <w:rPr>
                <w:rFonts w:ascii="Times New Roman" w:hAnsi="Times New Roman" w:cs="Times New Roman"/>
                <w:sz w:val="28"/>
                <w:szCs w:val="28"/>
              </w:rPr>
              <w:t xml:space="preserve">ти духовных традиций Самарской </w:t>
            </w: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  <w:p w:rsidR="00CE0D2A" w:rsidRPr="00CD2B7B" w:rsidRDefault="005217A8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Храмы Самары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Духовные темы культуры и искусства;</w:t>
            </w:r>
          </w:p>
          <w:p w:rsidR="00CE0D2A" w:rsidRPr="00CD2B7B" w:rsidRDefault="005217A8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Святые подвижники Самарской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Этические нормы духовности;</w:t>
            </w:r>
          </w:p>
          <w:p w:rsidR="00CE0D2A" w:rsidRPr="00CD2B7B" w:rsidRDefault="005217A8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Монастыри Самарской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Святые заступники Руси: </w:t>
            </w:r>
            <w:proofErr w:type="spellStart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r w:rsidR="005217A8">
              <w:rPr>
                <w:rFonts w:ascii="Times New Roman" w:hAnsi="Times New Roman" w:cs="Times New Roman"/>
                <w:sz w:val="28"/>
                <w:szCs w:val="28"/>
              </w:rPr>
              <w:t>.Ушаков</w:t>
            </w:r>
            <w:proofErr w:type="spellEnd"/>
            <w:r w:rsidR="005217A8">
              <w:rPr>
                <w:rFonts w:ascii="Times New Roman" w:hAnsi="Times New Roman" w:cs="Times New Roman"/>
                <w:sz w:val="28"/>
                <w:szCs w:val="28"/>
              </w:rPr>
              <w:t xml:space="preserve">, его связь с Самарским </w:t>
            </w: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краем;</w:t>
            </w:r>
          </w:p>
          <w:p w:rsidR="00CE0D2A" w:rsidRPr="00CD2B7B" w:rsidRDefault="00CE0D2A" w:rsidP="00402FE2">
            <w:pPr>
              <w:pStyle w:val="a3"/>
              <w:numPr>
                <w:ilvl w:val="0"/>
                <w:numId w:val="33"/>
              </w:numPr>
              <w:spacing w:line="360" w:lineRule="auto"/>
              <w:ind w:right="680"/>
              <w:rPr>
                <w:sz w:val="28"/>
                <w:szCs w:val="28"/>
              </w:rPr>
            </w:pPr>
            <w:r w:rsidRPr="00CD2B7B">
              <w:rPr>
                <w:rFonts w:cs="Times New Roman"/>
                <w:sz w:val="28"/>
                <w:szCs w:val="28"/>
              </w:rPr>
              <w:t>Патриотизм, многонациональность и много</w:t>
            </w:r>
            <w:r w:rsidR="00247FF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D2B7B">
              <w:rPr>
                <w:rFonts w:cs="Times New Roman"/>
                <w:sz w:val="28"/>
                <w:szCs w:val="28"/>
              </w:rPr>
              <w:t>конфессиональность</w:t>
            </w:r>
            <w:proofErr w:type="spellEnd"/>
            <w:r w:rsidRPr="00CD2B7B">
              <w:rPr>
                <w:rFonts w:cs="Times New Roman"/>
                <w:sz w:val="28"/>
                <w:szCs w:val="28"/>
              </w:rPr>
              <w:t xml:space="preserve"> народов России.</w:t>
            </w:r>
          </w:p>
          <w:p w:rsidR="00D57FA4" w:rsidRDefault="003F305A" w:rsidP="00402FE2">
            <w:pPr>
              <w:pStyle w:val="a3"/>
              <w:spacing w:line="360" w:lineRule="auto"/>
              <w:ind w:right="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изучения тем курса обучающийся должен знать:</w:t>
            </w:r>
          </w:p>
          <w:p w:rsidR="003F305A" w:rsidRPr="00C40BD6" w:rsidRDefault="003F305A" w:rsidP="00402FE2">
            <w:pPr>
              <w:pStyle w:val="a5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B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      </w:r>
            <w:proofErr w:type="gramEnd"/>
          </w:p>
          <w:p w:rsidR="003F305A" w:rsidRPr="00C40BD6" w:rsidRDefault="003F305A" w:rsidP="00402FE2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</w:pPr>
            <w:r w:rsidRPr="00C40BD6">
              <w:rPr>
                <w:rFonts w:eastAsia="Times New Roman" w:cs="Times New Roman"/>
                <w:b/>
                <w:color w:val="000000"/>
                <w:kern w:val="0"/>
                <w:sz w:val="28"/>
                <w:lang w:eastAsia="ru-RU" w:bidi="ar-SA"/>
              </w:rPr>
              <w:t>Обучающийся научится:</w:t>
            </w:r>
          </w:p>
          <w:p w:rsidR="003F305A" w:rsidRPr="007B0298" w:rsidRDefault="003F305A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7B02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существлять поиск необходимой информации для выполнения заданий;</w:t>
            </w:r>
          </w:p>
          <w:p w:rsidR="003F305A" w:rsidRPr="007B0298" w:rsidRDefault="003F305A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7B02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частвовать в диспутах: слушать собеседника и излагать своё мнение;</w:t>
            </w:r>
          </w:p>
          <w:p w:rsidR="003F305A" w:rsidRPr="00C40BD6" w:rsidRDefault="003F305A" w:rsidP="00402FE2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r w:rsidRPr="007B02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отовить сообщения по выбранным темам.</w:t>
            </w:r>
          </w:p>
          <w:p w:rsidR="003F305A" w:rsidRPr="003F305A" w:rsidRDefault="003F305A" w:rsidP="00402FE2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i/>
                <w:color w:val="000000"/>
                <w:kern w:val="0"/>
                <w:sz w:val="28"/>
                <w:lang w:eastAsia="ru-RU" w:bidi="ar-SA"/>
              </w:rPr>
            </w:pPr>
            <w:proofErr w:type="gramStart"/>
            <w:r w:rsidRPr="003F305A">
              <w:rPr>
                <w:rFonts w:eastAsia="Times New Roman" w:cs="Times New Roman"/>
                <w:b/>
                <w:i/>
                <w:color w:val="000000"/>
                <w:kern w:val="0"/>
                <w:sz w:val="28"/>
                <w:lang w:eastAsia="ru-RU" w:bidi="ar-SA"/>
              </w:rPr>
              <w:t>Обучающийся</w:t>
            </w:r>
            <w:proofErr w:type="gramEnd"/>
            <w:r w:rsidRPr="003F305A">
              <w:rPr>
                <w:rFonts w:eastAsia="Times New Roman" w:cs="Times New Roman"/>
                <w:b/>
                <w:i/>
                <w:color w:val="000000"/>
                <w:kern w:val="0"/>
                <w:sz w:val="28"/>
                <w:lang w:eastAsia="ru-RU" w:bidi="ar-SA"/>
              </w:rPr>
              <w:t xml:space="preserve"> получит возможность узнать:</w:t>
            </w:r>
          </w:p>
          <w:p w:rsidR="003F305A" w:rsidRPr="00C40BD6" w:rsidRDefault="00C40BD6" w:rsidP="00402FE2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</w:t>
            </w:r>
            <w:r w:rsidR="003F305A"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собенности и традиции религии;</w:t>
            </w:r>
          </w:p>
          <w:p w:rsidR="003F305A" w:rsidRPr="00C40BD6" w:rsidRDefault="00C40BD6" w:rsidP="00402FE2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</w:t>
            </w:r>
            <w:r w:rsidR="003F305A"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писание основных священных книг, праздников, святынь.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описывать различные явления религиозной культуры, традиции;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излагать свое мнение по поводу значения религиозной культуры;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lastRenderedPageBreak/>
              <w:t>соотносить нравственные формы поведения с нормами религиозной культуры;</w:t>
            </w:r>
          </w:p>
          <w:p w:rsidR="00C40BD6" w:rsidRPr="00C40BD6" w:rsidRDefault="00C40BD6" w:rsidP="00402FE2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C40BD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строить толерантное отношение с представителями разных мировоззрений и культурных традиций</w:t>
            </w:r>
            <w:r w:rsidRPr="00C40BD6">
              <w:rPr>
                <w:rFonts w:eastAsia="Times New Roman" w:cs="Times New Roman"/>
                <w:i/>
                <w:color w:val="000000"/>
                <w:sz w:val="28"/>
                <w:lang w:eastAsia="ru-RU"/>
              </w:rPr>
              <w:t>;</w:t>
            </w:r>
          </w:p>
          <w:p w:rsidR="00C40BD6" w:rsidRDefault="003F305A" w:rsidP="00402FE2">
            <w:pPr>
              <w:spacing w:line="360" w:lineRule="auto"/>
              <w:ind w:left="360"/>
              <w:jc w:val="both"/>
              <w:rPr>
                <w:rFonts w:eastAsia="Times New Roman" w:cs="Times New Roman"/>
                <w:color w:val="000000"/>
                <w:kern w:val="0"/>
                <w:sz w:val="28"/>
                <w:lang w:eastAsia="ru-RU"/>
              </w:rPr>
            </w:pPr>
            <w:r w:rsidRPr="00C40BD6">
              <w:rPr>
                <w:rFonts w:eastAsia="Times New Roman" w:cs="Times New Roman"/>
                <w:color w:val="000000"/>
                <w:kern w:val="0"/>
                <w:sz w:val="28"/>
                <w:lang w:eastAsia="ru-RU"/>
              </w:rPr>
              <w:t>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      </w:r>
          </w:p>
          <w:p w:rsidR="00CE0D2A" w:rsidRPr="00CD2B7B" w:rsidRDefault="00CE0D2A" w:rsidP="00402FE2">
            <w:pPr>
              <w:pStyle w:val="a3"/>
              <w:spacing w:line="360" w:lineRule="auto"/>
              <w:ind w:right="680"/>
              <w:rPr>
                <w:b/>
                <w:sz w:val="28"/>
                <w:szCs w:val="28"/>
              </w:rPr>
            </w:pPr>
            <w:r w:rsidRPr="00CD2B7B">
              <w:rPr>
                <w:b/>
                <w:sz w:val="28"/>
                <w:szCs w:val="28"/>
              </w:rPr>
              <w:t>Формы контроля.</w:t>
            </w:r>
          </w:p>
          <w:p w:rsidR="00CE0D2A" w:rsidRPr="00CD2B7B" w:rsidRDefault="00CE0D2A" w:rsidP="00402FE2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D2B7B">
              <w:rPr>
                <w:rFonts w:cs="Times New Roman"/>
                <w:sz w:val="28"/>
                <w:szCs w:val="28"/>
              </w:rPr>
              <w:t xml:space="preserve">   Программа предусматривает многоуровневую систему контроля знаний: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Самоконтроль – при введении нового материала;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Взаимоконтроль – в процессе закрепления нового материала;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Текущий контроль – в виде устного опроса и самостоятельных работ;</w:t>
            </w:r>
          </w:p>
          <w:p w:rsidR="00CE0D2A" w:rsidRPr="00CD2B7B" w:rsidRDefault="00CE0D2A" w:rsidP="00402FE2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Рубежный контроль – при проведении проверочных работ;</w:t>
            </w:r>
          </w:p>
          <w:p w:rsidR="00CE0D2A" w:rsidRPr="00CD2B7B" w:rsidRDefault="00CE0D2A" w:rsidP="00402FE2">
            <w:pPr>
              <w:pStyle w:val="a3"/>
              <w:numPr>
                <w:ilvl w:val="0"/>
                <w:numId w:val="4"/>
              </w:numPr>
              <w:spacing w:line="360" w:lineRule="auto"/>
              <w:ind w:right="680"/>
              <w:rPr>
                <w:sz w:val="28"/>
                <w:szCs w:val="28"/>
              </w:rPr>
            </w:pPr>
            <w:r w:rsidRPr="00CD2B7B">
              <w:rPr>
                <w:rFonts w:cs="Times New Roman"/>
                <w:sz w:val="28"/>
                <w:szCs w:val="28"/>
              </w:rPr>
              <w:t>Итоговый контроль – комплексная тестовая работа.</w:t>
            </w:r>
          </w:p>
          <w:p w:rsidR="00C40BD6" w:rsidRDefault="00C40BD6" w:rsidP="00402FE2">
            <w:pPr>
              <w:pStyle w:val="c3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Для проверки выполнения требований содержания образования по учебному модулю «Основы православной культуры» могут использоваться следующие виды контрольных заданий.</w:t>
            </w:r>
          </w:p>
          <w:p w:rsidR="00C40BD6" w:rsidRDefault="00C40BD6" w:rsidP="00402FE2">
            <w:pPr>
              <w:pStyle w:val="c3"/>
              <w:numPr>
                <w:ilvl w:val="0"/>
                <w:numId w:val="43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Краткий вопрос типа “Как называется...?”, “Перечислите...”, “Укажите...”, “Дайте определение...”, “Что означает...?”.</w:t>
            </w:r>
          </w:p>
          <w:p w:rsidR="00C40BD6" w:rsidRDefault="00C40BD6" w:rsidP="00402FE2">
            <w:pPr>
              <w:pStyle w:val="c3"/>
              <w:numPr>
                <w:ilvl w:val="0"/>
                <w:numId w:val="43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Свободный по форме содержательный текст из 1-3 предложений с пропусками значимого слова или части предложения.</w:t>
            </w:r>
          </w:p>
          <w:p w:rsidR="00C40BD6" w:rsidRDefault="00C40BD6" w:rsidP="00402FE2">
            <w:pPr>
              <w:pStyle w:val="c3"/>
              <w:numPr>
                <w:ilvl w:val="0"/>
                <w:numId w:val="43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Описание, характеристика или изложение (1-5 предложений).</w:t>
            </w:r>
          </w:p>
          <w:p w:rsidR="00C40BD6" w:rsidRDefault="00C40BD6" w:rsidP="00402FE2">
            <w:pPr>
              <w:pStyle w:val="c3"/>
              <w:numPr>
                <w:ilvl w:val="0"/>
                <w:numId w:val="43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lastRenderedPageBreak/>
              <w:t>Задания на сопоставление, сравнение с указанием признаков, по которым следует провести сравнение.</w:t>
            </w:r>
          </w:p>
          <w:p w:rsidR="00DA7BFD" w:rsidRPr="00DA7BFD" w:rsidRDefault="00C40BD6" w:rsidP="00402FE2">
            <w:pPr>
              <w:pStyle w:val="c3"/>
              <w:numPr>
                <w:ilvl w:val="0"/>
                <w:numId w:val="43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bookmarkStart w:id="1" w:name="h.gjdgxs"/>
            <w:bookmarkEnd w:id="1"/>
            <w:r>
              <w:rPr>
                <w:rStyle w:val="c11"/>
                <w:color w:val="000000"/>
                <w:sz w:val="28"/>
                <w:szCs w:val="28"/>
              </w:rPr>
              <w:t xml:space="preserve"> Альтернативные задания с выбором одного или более правильных ответов из нескольких предложенных вариантов.</w:t>
            </w:r>
          </w:p>
          <w:p w:rsidR="00C40BD6" w:rsidRPr="00DA7BFD" w:rsidRDefault="00DA7BFD" w:rsidP="00402FE2">
            <w:pPr>
              <w:pStyle w:val="c3"/>
              <w:spacing w:before="0" w:beforeAutospacing="0" w:after="0" w:afterAutospacing="0" w:line="36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Итоговые</w:t>
            </w:r>
            <w:r w:rsidR="00C40BD6" w:rsidRPr="00DA7BFD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ы</w:t>
            </w:r>
            <w:r w:rsidR="00247FF7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C40BD6" w:rsidRDefault="00C40BD6" w:rsidP="00402FE2">
            <w:pPr>
              <w:pStyle w:val="c3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заданиями.</w:t>
            </w:r>
          </w:p>
          <w:p w:rsidR="00C40BD6" w:rsidRDefault="00C40BD6" w:rsidP="00402FE2">
            <w:pPr>
              <w:pStyle w:val="c3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Итоговые работы готовятся учащимися либо </w:t>
            </w:r>
            <w:proofErr w:type="spellStart"/>
            <w:r>
              <w:rPr>
                <w:rStyle w:val="c11"/>
                <w:color w:val="000000"/>
                <w:sz w:val="28"/>
                <w:szCs w:val="28"/>
              </w:rPr>
              <w:t>аудиторно</w:t>
            </w:r>
            <w:proofErr w:type="spellEnd"/>
            <w:r>
              <w:rPr>
                <w:rStyle w:val="c11"/>
                <w:color w:val="000000"/>
                <w:sz w:val="28"/>
                <w:szCs w:val="28"/>
              </w:rPr>
              <w:t xml:space="preserve"> в виде написания сочинения в учебной группе на определенную тему (5-8 тем на выбор), либо в форме реферата объемом не менее 0,5 </w:t>
            </w:r>
            <w:proofErr w:type="spellStart"/>
            <w:r>
              <w:rPr>
                <w:rStyle w:val="c11"/>
                <w:color w:val="000000"/>
                <w:sz w:val="28"/>
                <w:szCs w:val="28"/>
              </w:rPr>
              <w:t>п.л</w:t>
            </w:r>
            <w:proofErr w:type="spellEnd"/>
            <w:r>
              <w:rPr>
                <w:rStyle w:val="c11"/>
                <w:color w:val="000000"/>
                <w:sz w:val="28"/>
                <w:szCs w:val="28"/>
              </w:rPr>
              <w:t>., который готовится учащимся заранее и затем защищается. Защита реферата проводится в форме доклада, презентации учащимся его основного содержания с последующим устным опросом педагога по теме реферата, другим темам и выставлением комплексной итоговой оценки.</w:t>
            </w:r>
          </w:p>
          <w:p w:rsidR="00CE0D2A" w:rsidRDefault="00CE0D2A" w:rsidP="00402FE2">
            <w:pPr>
              <w:pStyle w:val="a3"/>
              <w:spacing w:line="360" w:lineRule="auto"/>
              <w:ind w:right="680"/>
              <w:rPr>
                <w:sz w:val="28"/>
                <w:szCs w:val="28"/>
              </w:rPr>
            </w:pPr>
          </w:p>
          <w:p w:rsidR="00FA62E5" w:rsidRDefault="00FA62E5" w:rsidP="00402FE2">
            <w:pPr>
              <w:pStyle w:val="a3"/>
              <w:spacing w:line="360" w:lineRule="auto"/>
              <w:ind w:right="680"/>
              <w:jc w:val="center"/>
              <w:rPr>
                <w:b/>
                <w:sz w:val="28"/>
                <w:szCs w:val="28"/>
              </w:rPr>
            </w:pPr>
            <w:r w:rsidRPr="00FA62E5">
              <w:rPr>
                <w:b/>
                <w:sz w:val="28"/>
                <w:szCs w:val="28"/>
              </w:rPr>
              <w:t>Объем и сроки изучения.</w:t>
            </w:r>
          </w:p>
          <w:p w:rsidR="00FA62E5" w:rsidRDefault="00FA62E5" w:rsidP="00402FE2">
            <w:pPr>
              <w:pStyle w:val="a3"/>
              <w:spacing w:line="360" w:lineRule="auto"/>
              <w:ind w:right="680"/>
              <w:rPr>
                <w:sz w:val="28"/>
                <w:szCs w:val="28"/>
              </w:rPr>
            </w:pPr>
            <w:r w:rsidRPr="00FA62E5">
              <w:rPr>
                <w:sz w:val="28"/>
                <w:szCs w:val="28"/>
              </w:rPr>
              <w:t>Курс рассчита</w:t>
            </w:r>
            <w:r w:rsidR="00F47DCA">
              <w:rPr>
                <w:sz w:val="28"/>
                <w:szCs w:val="28"/>
              </w:rPr>
              <w:t>н на 34</w:t>
            </w:r>
            <w:r w:rsidR="003E4D33">
              <w:rPr>
                <w:sz w:val="28"/>
                <w:szCs w:val="28"/>
              </w:rPr>
              <w:t xml:space="preserve"> учебных часов</w:t>
            </w:r>
            <w:r>
              <w:rPr>
                <w:sz w:val="28"/>
                <w:szCs w:val="28"/>
              </w:rPr>
              <w:t xml:space="preserve"> по 1 часу в неделю.</w:t>
            </w:r>
          </w:p>
          <w:p w:rsidR="00FA62E5" w:rsidRPr="00EC7D01" w:rsidRDefault="00FA62E5" w:rsidP="00402FE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четверть –     </w:t>
            </w:r>
            <w:r w:rsidRPr="00EC7D01">
              <w:rPr>
                <w:rFonts w:cs="Times New Roman"/>
                <w:sz w:val="28"/>
                <w:szCs w:val="28"/>
              </w:rPr>
              <w:t xml:space="preserve">8 ч.                                                    </w:t>
            </w:r>
          </w:p>
          <w:p w:rsidR="00FA62E5" w:rsidRPr="00EC7D01" w:rsidRDefault="00FA62E5" w:rsidP="00402FE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четверть –     </w:t>
            </w:r>
            <w:r w:rsidRPr="00EC7D01">
              <w:rPr>
                <w:rFonts w:cs="Times New Roman"/>
                <w:sz w:val="28"/>
                <w:szCs w:val="28"/>
              </w:rPr>
              <w:t xml:space="preserve">8 ч.                                </w:t>
            </w:r>
          </w:p>
          <w:p w:rsidR="00FA62E5" w:rsidRPr="00EC7D01" w:rsidRDefault="00FA62E5" w:rsidP="00402FE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четверть</w:t>
            </w:r>
            <w:r w:rsidRPr="00FA62E5">
              <w:rPr>
                <w:rFonts w:cs="Times New Roman"/>
                <w:sz w:val="28"/>
                <w:szCs w:val="28"/>
              </w:rPr>
              <w:t xml:space="preserve">    - </w:t>
            </w:r>
            <w:r w:rsidRPr="00EC7D01">
              <w:rPr>
                <w:rFonts w:cs="Times New Roman"/>
                <w:sz w:val="28"/>
                <w:szCs w:val="28"/>
              </w:rPr>
              <w:t xml:space="preserve">10 ч.               </w:t>
            </w:r>
          </w:p>
          <w:p w:rsidR="003E4D33" w:rsidRDefault="00FA62E5" w:rsidP="00402FE2">
            <w:pPr>
              <w:pStyle w:val="a3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4 четверть -      </w:t>
            </w:r>
            <w:r w:rsidR="00F47DCA">
              <w:rPr>
                <w:rFonts w:cs="Times New Roman"/>
                <w:sz w:val="28"/>
                <w:szCs w:val="28"/>
              </w:rPr>
              <w:t>8</w:t>
            </w:r>
            <w:r w:rsidRPr="00EC7D01">
              <w:rPr>
                <w:rFonts w:cs="Times New Roman"/>
                <w:sz w:val="28"/>
                <w:szCs w:val="28"/>
              </w:rPr>
              <w:t xml:space="preserve"> ч</w:t>
            </w:r>
            <w:r>
              <w:rPr>
                <w:rFonts w:cs="Times New Roman"/>
              </w:rPr>
              <w:t xml:space="preserve">.      </w:t>
            </w:r>
          </w:p>
          <w:p w:rsidR="003E4D33" w:rsidRDefault="003E4D33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3E4D33" w:rsidRDefault="003E4D33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EA7F8E" w:rsidRDefault="00EA7F8E" w:rsidP="00EA7F8E">
            <w:pPr>
              <w:shd w:val="clear" w:color="auto" w:fill="FFFFFF"/>
              <w:jc w:val="center"/>
              <w:rPr>
                <w:rFonts w:cs="Times New Roman"/>
                <w:b/>
                <w:bCs/>
                <w:spacing w:val="-8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-8"/>
                <w:sz w:val="28"/>
                <w:szCs w:val="28"/>
              </w:rPr>
              <w:lastRenderedPageBreak/>
              <w:t>Тематическое планирование</w:t>
            </w:r>
          </w:p>
          <w:tbl>
            <w:tblPr>
              <w:tblStyle w:val="aa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4819"/>
              <w:gridCol w:w="142"/>
              <w:gridCol w:w="6095"/>
            </w:tblGrid>
            <w:tr w:rsidR="00EA7F8E" w:rsidTr="00EA7F8E">
              <w:tc>
                <w:tcPr>
                  <w:tcW w:w="4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Содержание курса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Тематическое планирование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Характеристика деятельности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EA7F8E" w:rsidTr="00EA7F8E">
              <w:tc>
                <w:tcPr>
                  <w:tcW w:w="15593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Блок 1. Введение. Духовные ценности и нравственные идеалы в жизни человека и общества (1 час)</w:t>
                  </w:r>
                </w:p>
              </w:tc>
            </w:tr>
            <w:tr w:rsidR="00EA7F8E" w:rsidTr="00EA7F8E">
              <w:trPr>
                <w:trHeight w:val="983"/>
              </w:trPr>
              <w:tc>
                <w:tcPr>
                  <w:tcW w:w="4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Россия – наша Родина.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Духовные ценности и нравственные идеалы в жизни человека и общества.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Россия – наша Родина.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Мотивация к познанию нового предмета.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Рефлексия по поводу основных понятий, связанных со словами «патриотизм», «культура», религия». Приращение знаний и представлений.</w:t>
                  </w:r>
                </w:p>
              </w:tc>
            </w:tr>
            <w:tr w:rsidR="00EA7F8E" w:rsidTr="00EA7F8E">
              <w:trPr>
                <w:trHeight w:val="368"/>
              </w:trPr>
              <w:tc>
                <w:tcPr>
                  <w:tcW w:w="15593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Блок 2. Основы религиозных культур и светской этики. Часть 1 (16 часов)</w:t>
                  </w:r>
                </w:p>
              </w:tc>
            </w:tr>
            <w:tr w:rsidR="00EA7F8E" w:rsidTr="00EA7F8E">
              <w:tc>
                <w:tcPr>
                  <w:tcW w:w="45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Введение  в православную духовную традицию. Особенности восточного христианства. Культура и религия.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Человек и Бог с точки зрения православия.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Понятие молитвы, как разговора человека с Богом.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Книги Ветхого и Нового Завета, значение для христианской культуры сюжетов Библии.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Проповедь Христа. Нагорная проповедь.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Христос и Его крест.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Пасха. Пасхальные традиции.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Представления о человеке: душе человека как его сущности.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en-US"/>
                    </w:rPr>
                    <w:t>Понятия греха, связи греха и зла.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Суть вечных заповедей.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Милосердие и сострадание.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Золотое правило этики.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Устроение и назначение православного храма.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Икона. Иконопись.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Начать с учащимися осмысление важнейших понятий, на которых основана православная культура, логику становления этой культуры.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Помочь учащимся осмыслить понятие Человек и Бог с точки зрения православия.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Помочь учащимся осмыслить понятие молитвы как разговора человека с Богом, форму возможного общения человека с Богом. Осмысление учащимися значения для христианской  молитвы «Отче наш»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bCs/>
                      <w:sz w:val="24"/>
                      <w:szCs w:val="24"/>
                    </w:rPr>
                    <w:t>Осмысление учащимися значения для христиан книг Ветхого и Нового Завета, значения для христианской культуры сюжетов Библии.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napToGrid w:val="0"/>
                      <w:sz w:val="24"/>
                      <w:szCs w:val="24"/>
                      <w:lang w:eastAsia="ru-RU"/>
                    </w:rPr>
                    <w:t>Началоосмысления</w:t>
                  </w:r>
                  <w:proofErr w:type="spellEnd"/>
                  <w:r>
                    <w:rPr>
                      <w:rFonts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Нагорной проповеди, начало формирования понимания сути христианского учения и его значения для мировой культуры.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Формирование понимания значения креста для христиан.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/>
                      <w:bCs/>
                      <w:sz w:val="24"/>
                      <w:szCs w:val="24"/>
                    </w:rPr>
                    <w:t>Формирование понимания, что Пасха – главный праздник православных христиан, смысл их веры.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Осмысление христианского представления о человеке: душе человека как его сущности.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en-US"/>
                    </w:rPr>
                    <w:lastRenderedPageBreak/>
                    <w:t>Осмысление понятий греха, связи греха и зла, формирование убеждения, что человек может справляться с грехами, а значит, бороться со злом, преумножать меру добра в себе и мире.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Убедиться в существовании традиционных установок, которые помогают людям жить и общаться. Предоставить учащимся возможность пошагово, адаптивно понять гуманную суть вечных заповедей.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en-US"/>
                    </w:rPr>
                    <w:t>Осмысление понятие «милосердие» как основополагающего  нравственного постулата, начала, облагораживающего и улучшающего жизнь человека и общества.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Узнать и прочувствовать устроение и назначение православного храма. Закрепить представление о том, что культура есть еще и система запретов во имя доброго развития личности.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Углубить представление об иконе в терминах культуры. Создать представление об иконописи как достоянии мировой художественной и духовной культуры.</w:t>
                  </w:r>
                </w:p>
              </w:tc>
            </w:tr>
            <w:tr w:rsidR="00EA7F8E" w:rsidTr="00EA7F8E">
              <w:trPr>
                <w:trHeight w:val="3728"/>
              </w:trPr>
              <w:tc>
                <w:tcPr>
                  <w:tcW w:w="453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EA7F8E" w:rsidRDefault="00EA7F8E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Культура и религия.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Человек и Бог в православии.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Православная молитва.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Библия и Евангелие.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Проповедь Христа.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Христос и Его крест.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Пасха.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Православное учение о человеке.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Совесть и раскаяние.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Заповеди.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Милосердие и сострадание.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Золотое правило этики.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Храм.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Икона.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en-US"/>
                    </w:rPr>
                    <w:t>Духовное краеведение: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Особенности духовных традиций Тамбовской области;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Храмы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Тамбовщины</w:t>
                  </w:r>
                  <w:proofErr w:type="spellEnd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;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Духовные темы культуры и искусства;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Святые подвижники Тамбовской области;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Этические нормы духовности.</w:t>
                  </w:r>
                </w:p>
              </w:tc>
              <w:tc>
                <w:tcPr>
                  <w:tcW w:w="609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7F8E" w:rsidRDefault="00EA7F8E">
                  <w:pPr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7F8E" w:rsidTr="00EA7F8E">
              <w:tc>
                <w:tcPr>
                  <w:tcW w:w="15593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lastRenderedPageBreak/>
                    <w:t>Блок 3. Основы религиозных культур и светской этики. Часть 2.  (12 часов)</w:t>
                  </w:r>
                </w:p>
              </w:tc>
            </w:tr>
            <w:tr w:rsidR="00EA7F8E" w:rsidTr="00EA7F8E">
              <w:trPr>
                <w:trHeight w:val="4657"/>
              </w:trPr>
              <w:tc>
                <w:tcPr>
                  <w:tcW w:w="4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Принятие христианства на Руси.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Жертва, как основа подвига.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Заповеди блаженств.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Зачем творить добро?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Источник чуда в жизни христианина.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Православие о Божием суде.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Церковные таинства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..</w:t>
                  </w:r>
                  <w:proofErr w:type="gramEnd"/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Монастырь и монашество.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Христианское отношение к природе.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Основные устои христианской семьи.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Христианские основы защиты Отечества.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Отношение христианина к труду.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Православие в России.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Подвиг.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Заповеди блаженств.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Зачем творить добро?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Чудо в жизни христианина.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Православие о Божием суде.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Таинство Причастия.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Монастырь.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Отношение христианина к природе.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Христианская семья.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Защита Отечества.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Христианин в труде.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en-US"/>
                    </w:rPr>
                    <w:t>Духовное краеведение: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Монастыри Тамбовской области;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Святые заступники Руси: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Ф.И.Ушаков</w:t>
                  </w:r>
                  <w:proofErr w:type="spellEnd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, его связь с Тамбовским краем.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Заложить представление о значимости для нашего Отечества Крещения, принятия православия, этапа, с которого началось качественно иное развитие личности, нашей государственности и культуры.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Построить мотивацию, изучение нового и рефлексию таким образом, чтобы детям стала ясна жертвенная, бескорыстная сторона подвига.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Познакомить с заповедями блаженств,  раскрыть гуманную составляющую основу христианского сознания и этики.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Помочь учащимся осмыслить нравственные христианские основы отказа от эгоистической позиции, помочь подойти к пониманию творить добро как духовной радости</w:t>
                  </w:r>
                </w:p>
                <w:p w:rsidR="00EA7F8E" w:rsidRDefault="00EA7F8E">
                  <w:pPr>
                    <w:pStyle w:val="1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Задуматься над христианской идеей ответственности человека перед Богом и людьми как сдерживающим этическим началом. Побудить учащихся к внимательному отслеживанию своего поведения и поступков, соотнося их с идеалами добра и справедливости.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Осознание учащимися того факта, что их дела и поступки могут быть источниками чуда для окружающих их людей, что чудо не связано с волшебством, что чудо не удовлетворение каприза, а проявление поддержки духовных и физических сил человека, ободрение его духа, укрепление уверенности в значимости для Бога судьбы каждого человека.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Осмысление понятия причастия, связи таинства с Богом, знакомство с другими таинствами.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Помочь учащимся осмыслить монашество как добровольный выбор человеком пути служения Богу. Осмыслить роль монахов в истории России.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Привлечь внимание учащихся к экологическим </w:t>
                  </w: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проблемам современности. Сделать очевидным христианское происхождение проблемы. Сосредоточить внимание учащихся на возможности личного участия в решении проблемы.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</w:rPr>
                    <w:t xml:space="preserve">Создать на уроке условия для приятия семейного  жизненного уклада как одного из основополагающих условий существования сильного государства, понимания важности сохранения добрых отношений с близкими, умения видеть беды другого человека и стараться помочь. </w:t>
                  </w:r>
                  <w:proofErr w:type="gramEnd"/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Сформировать понимание христианского взгляда на войну как объективное  зло современного мира, на которую христианин идет во имя защиты добра и справедливости.</w:t>
                  </w:r>
                </w:p>
                <w:p w:rsidR="00EA7F8E" w:rsidRDefault="00EA7F8E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bCs/>
                      <w:sz w:val="24"/>
                      <w:szCs w:val="24"/>
                    </w:rPr>
                    <w:t>Закрепить представление о труде как основополагающем задании Бога человеку творчески возделывать и преображать окружающий мир.</w:t>
                  </w:r>
                </w:p>
              </w:tc>
            </w:tr>
            <w:tr w:rsidR="00EA7F8E" w:rsidTr="00EA7F8E">
              <w:tc>
                <w:tcPr>
                  <w:tcW w:w="15593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lastRenderedPageBreak/>
                    <w:t>Блок 4. Духовные традиции многонационального народа России (6 часов)</w:t>
                  </w:r>
                </w:p>
              </w:tc>
            </w:tr>
            <w:tr w:rsidR="00EA7F8E" w:rsidTr="00EA7F8E">
              <w:trPr>
                <w:trHeight w:val="1400"/>
              </w:trPr>
              <w:tc>
                <w:tcPr>
                  <w:tcW w:w="4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Патриотизм, Отечество, Отчизна.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Любовь и уважение к Отечеству.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en-US"/>
                    </w:rPr>
                    <w:t>Духовное краеведение:</w:t>
                  </w:r>
                </w:p>
                <w:p w:rsidR="00EA7F8E" w:rsidRDefault="00EA7F8E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Патриотизм, многонациональность и многоконфессиональность народов России.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Закрепить понятие патриотизма, провести сравнительный анализ слов «Отечество», «Родина, «Отчизна».</w:t>
                  </w:r>
                </w:p>
                <w:p w:rsidR="00EA7F8E" w:rsidRDefault="00EA7F8E">
                  <w:pPr>
                    <w:pStyle w:val="a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Подведение итогов изучения тем, обобщение знаний, полученных на уроках.</w:t>
                  </w:r>
                </w:p>
              </w:tc>
            </w:tr>
          </w:tbl>
          <w:p w:rsidR="00EA7F8E" w:rsidRDefault="00EA7F8E" w:rsidP="00EA7F8E">
            <w:pPr>
              <w:pStyle w:val="a6"/>
              <w:jc w:val="both"/>
              <w:rPr>
                <w:sz w:val="24"/>
                <w:szCs w:val="24"/>
              </w:rPr>
            </w:pPr>
          </w:p>
          <w:p w:rsidR="00EA7F8E" w:rsidRDefault="00EA7F8E" w:rsidP="00EA7F8E">
            <w:pPr>
              <w:rPr>
                <w:rFonts w:cs="Times New Roman"/>
              </w:rPr>
            </w:pPr>
          </w:p>
          <w:p w:rsidR="003E4D33" w:rsidRDefault="003E4D33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3E4D33" w:rsidRDefault="003E4D33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3E4D33" w:rsidRDefault="003E4D33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3E4D33" w:rsidRDefault="003E4D33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B425C2" w:rsidRDefault="00B425C2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EA7F8E" w:rsidRDefault="00EA7F8E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EA7F8E" w:rsidRDefault="00EA7F8E" w:rsidP="00402FE2">
            <w:pPr>
              <w:pStyle w:val="a3"/>
              <w:spacing w:line="360" w:lineRule="auto"/>
              <w:rPr>
                <w:rFonts w:cs="Times New Roman"/>
              </w:rPr>
            </w:pPr>
          </w:p>
          <w:p w:rsidR="00CE0D2A" w:rsidRPr="00CD2B7B" w:rsidRDefault="00CE0D2A" w:rsidP="00402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2B7B">
              <w:rPr>
                <w:b/>
                <w:bCs/>
                <w:sz w:val="28"/>
                <w:szCs w:val="28"/>
              </w:rPr>
              <w:t>Учебно-методическое и материально-техническое обеспечение образовательного процесса.</w:t>
            </w:r>
          </w:p>
          <w:p w:rsidR="00E464BD" w:rsidRDefault="00E464BD" w:rsidP="00402FE2">
            <w:pPr>
              <w:tabs>
                <w:tab w:val="left" w:pos="851"/>
              </w:tabs>
              <w:spacing w:line="360" w:lineRule="auto"/>
              <w:ind w:left="114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Для обучающихся:</w:t>
            </w:r>
          </w:p>
          <w:p w:rsidR="00CD2B7B" w:rsidRDefault="00247FF7" w:rsidP="00402FE2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 А.В. «</w:t>
            </w:r>
            <w:r w:rsidR="00CD2B7B" w:rsidRPr="00CD2B7B">
              <w:rPr>
                <w:sz w:val="28"/>
                <w:szCs w:val="28"/>
              </w:rPr>
              <w:t>Основы религиозных культур и светской этики. Основы православной культуры</w:t>
            </w:r>
            <w:r>
              <w:rPr>
                <w:sz w:val="28"/>
                <w:szCs w:val="28"/>
              </w:rPr>
              <w:t>»</w:t>
            </w:r>
            <w:r w:rsidR="00CD2B7B" w:rsidRPr="00CD2B7B">
              <w:rPr>
                <w:sz w:val="28"/>
                <w:szCs w:val="28"/>
              </w:rPr>
              <w:t>. 4 – 5 классы: учебное пособие для общеобразовательных учреждений /</w:t>
            </w:r>
            <w:r w:rsidR="00CB4E48">
              <w:rPr>
                <w:sz w:val="28"/>
                <w:szCs w:val="28"/>
              </w:rPr>
              <w:t xml:space="preserve"> </w:t>
            </w:r>
            <w:proofErr w:type="spellStart"/>
            <w:r w:rsidR="00CB4E48">
              <w:rPr>
                <w:sz w:val="28"/>
                <w:szCs w:val="28"/>
              </w:rPr>
              <w:t>А.В.Кураев</w:t>
            </w:r>
            <w:proofErr w:type="spellEnd"/>
            <w:r w:rsidR="00CB4E48">
              <w:rPr>
                <w:sz w:val="28"/>
                <w:szCs w:val="28"/>
              </w:rPr>
              <w:t>. – М.: Просвещение, 2014</w:t>
            </w:r>
          </w:p>
          <w:p w:rsidR="00E464BD" w:rsidRPr="00E464BD" w:rsidRDefault="00E464BD" w:rsidP="00402FE2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  <w:r w:rsidRPr="00E464BD">
              <w:rPr>
                <w:sz w:val="28"/>
                <w:szCs w:val="28"/>
                <w:u w:val="single"/>
              </w:rPr>
              <w:t>Для учителя:</w:t>
            </w:r>
          </w:p>
          <w:p w:rsidR="00E464BD" w:rsidRDefault="00CD2B7B" w:rsidP="00402FE2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464BD">
              <w:rPr>
                <w:sz w:val="28"/>
                <w:szCs w:val="28"/>
              </w:rPr>
              <w:t>Преподавание комплексного учебного курса « Основы религиозных культур и светской этики»: Рабочая тетрадь слушателя курсов. – Тамбов: ТОГОАУ ДПО «Институт повышения квалификации работников образования».</w:t>
            </w:r>
          </w:p>
          <w:p w:rsidR="00E464BD" w:rsidRDefault="00E464BD" w:rsidP="00402FE2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 А.В., Основы религиозных культур и светской этики. Основы православной культуры. 4 – 5 классы: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методические рекомендации для учителя. – М.: Просвещение</w:t>
            </w:r>
            <w:r w:rsidR="00CB4E48">
              <w:rPr>
                <w:sz w:val="28"/>
                <w:szCs w:val="28"/>
              </w:rPr>
              <w:t>, 2014</w:t>
            </w:r>
          </w:p>
          <w:p w:rsidR="00CE0D2A" w:rsidRPr="00E464BD" w:rsidRDefault="00CD2B7B" w:rsidP="00402FE2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464BD">
              <w:rPr>
                <w:sz w:val="28"/>
                <w:szCs w:val="28"/>
              </w:rPr>
              <w:t>Н</w:t>
            </w:r>
            <w:r w:rsidR="00CE0D2A" w:rsidRPr="00E464BD">
              <w:rPr>
                <w:sz w:val="28"/>
                <w:szCs w:val="28"/>
              </w:rPr>
              <w:t>аучно-популярные к</w:t>
            </w:r>
            <w:r w:rsidRPr="00E464BD">
              <w:rPr>
                <w:sz w:val="28"/>
                <w:szCs w:val="28"/>
              </w:rPr>
              <w:t xml:space="preserve">ниги, содержащие дополнительные </w:t>
            </w:r>
            <w:r w:rsidR="00CE0D2A" w:rsidRPr="00E464BD">
              <w:rPr>
                <w:sz w:val="28"/>
                <w:szCs w:val="28"/>
              </w:rPr>
              <w:t>познавательный материал развивающего характера по различным темам курса;</w:t>
            </w:r>
          </w:p>
          <w:p w:rsidR="00CE0D2A" w:rsidRPr="00CD2B7B" w:rsidRDefault="00CD2B7B" w:rsidP="00402FE2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>рестоматийные материалы, включающие тексты художественных произведений, тематически связанные с содержанием курса;</w:t>
            </w:r>
          </w:p>
          <w:p w:rsidR="00CE0D2A" w:rsidRPr="00CD2B7B" w:rsidRDefault="00CD2B7B" w:rsidP="00402FE2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      </w:r>
          </w:p>
          <w:p w:rsidR="00CE0D2A" w:rsidRPr="00CD2B7B" w:rsidRDefault="00CD2B7B" w:rsidP="00402FE2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="00CE0D2A" w:rsidRPr="00CD2B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      </w:r>
          </w:p>
          <w:p w:rsidR="00CE0D2A" w:rsidRPr="00CD2B7B" w:rsidRDefault="00CD2B7B" w:rsidP="00402FE2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елигиозная литература (произведения, составляющие «золотой фонд» мировой религиозной мысли; книги, 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актуальную информацию о событиях, происходящих в религиозной сфере жизни общества);</w:t>
            </w:r>
          </w:p>
          <w:p w:rsidR="00CE0D2A" w:rsidRPr="00E464BD" w:rsidRDefault="00CD2B7B" w:rsidP="00402FE2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E0D2A" w:rsidRPr="00CD2B7B">
              <w:rPr>
                <w:rFonts w:ascii="Times New Roman" w:hAnsi="Times New Roman" w:cs="Times New Roman"/>
                <w:sz w:val="28"/>
                <w:szCs w:val="28"/>
              </w:rPr>
              <w:t>удожественные альбомы, содержащие иллюстрации к основным разделам курса</w:t>
            </w: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4BD" w:rsidRDefault="00E464BD" w:rsidP="00402FE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Т</w:t>
            </w:r>
            <w:r w:rsidRPr="00CD2B7B">
              <w:rPr>
                <w:rFonts w:cs="Times New Roman"/>
                <w:sz w:val="28"/>
                <w:szCs w:val="28"/>
                <w:u w:val="single"/>
              </w:rPr>
              <w:t>ехнические средства обучения:</w:t>
            </w:r>
          </w:p>
          <w:p w:rsidR="00E464BD" w:rsidRPr="00CD2B7B" w:rsidRDefault="00E464BD" w:rsidP="00402FE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доска с набором приспособлений для крепления таблиц, картинок; </w:t>
            </w:r>
          </w:p>
          <w:p w:rsidR="00E464BD" w:rsidRPr="00CD2B7B" w:rsidRDefault="00E464BD" w:rsidP="00402FE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      </w:r>
            <w:proofErr w:type="spellStart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мультипроектор</w:t>
            </w:r>
            <w:proofErr w:type="spellEnd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, диапроектор, экспозиционный экран и др.);</w:t>
            </w:r>
          </w:p>
          <w:p w:rsidR="00E464BD" w:rsidRPr="00CD2B7B" w:rsidRDefault="00E464BD" w:rsidP="00402FE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      </w:r>
            <w:proofErr w:type="spellStart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. принтер, сканер, фото- и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отехника (по возможности) </w:t>
            </w:r>
          </w:p>
          <w:p w:rsidR="00E464BD" w:rsidRPr="00CD2B7B" w:rsidRDefault="00E464BD" w:rsidP="00402FE2">
            <w:pPr>
              <w:tabs>
                <w:tab w:val="left" w:pos="851"/>
              </w:tabs>
              <w:spacing w:line="360" w:lineRule="auto"/>
              <w:ind w:left="36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CD2B7B">
              <w:rPr>
                <w:rFonts w:cs="Times New Roman"/>
                <w:sz w:val="28"/>
                <w:szCs w:val="28"/>
                <w:u w:val="single"/>
              </w:rPr>
              <w:t xml:space="preserve">Экранно-звуковые пособия: </w:t>
            </w:r>
          </w:p>
          <w:p w:rsidR="00E464BD" w:rsidRPr="00CD2B7B" w:rsidRDefault="00E464BD" w:rsidP="00402FE2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к каждому модулю курса «Основы религиозных культур и светской этики»;</w:t>
            </w:r>
          </w:p>
          <w:p w:rsidR="00E464BD" w:rsidRPr="00CD2B7B" w:rsidRDefault="00E464BD" w:rsidP="00402FE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мультимедийные (цифровые) образовательные ресурсы, </w:t>
            </w:r>
            <w:proofErr w:type="spellStart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CD2B7B">
              <w:rPr>
                <w:rFonts w:ascii="Times New Roman" w:hAnsi="Times New Roman" w:cs="Times New Roman"/>
                <w:sz w:val="28"/>
                <w:szCs w:val="28"/>
              </w:rPr>
              <w:t>, аудиозаписи, видеофильмы, слайды, мультимедийные презентации, тематическ</w:t>
            </w:r>
            <w:r w:rsidR="00FA62E5">
              <w:rPr>
                <w:rFonts w:ascii="Times New Roman" w:hAnsi="Times New Roman" w:cs="Times New Roman"/>
                <w:sz w:val="28"/>
                <w:szCs w:val="28"/>
              </w:rPr>
              <w:t>и связанные с содержанием курса</w:t>
            </w:r>
          </w:p>
          <w:p w:rsidR="00E464BD" w:rsidRPr="00E464BD" w:rsidRDefault="00E464BD" w:rsidP="00402FE2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0D2A" w:rsidRPr="00CD2B7B" w:rsidRDefault="00CE0D2A" w:rsidP="00402FE2">
      <w:pPr>
        <w:spacing w:line="360" w:lineRule="auto"/>
        <w:rPr>
          <w:sz w:val="28"/>
          <w:szCs w:val="28"/>
        </w:rPr>
      </w:pPr>
    </w:p>
    <w:p w:rsidR="00CE0D2A" w:rsidRPr="00CD2B7B" w:rsidRDefault="00CE0D2A" w:rsidP="00402FE2">
      <w:pPr>
        <w:spacing w:line="360" w:lineRule="auto"/>
        <w:rPr>
          <w:sz w:val="28"/>
          <w:szCs w:val="28"/>
        </w:rPr>
      </w:pPr>
    </w:p>
    <w:p w:rsidR="00C23E72" w:rsidRPr="00CD2B7B" w:rsidRDefault="00C23E72" w:rsidP="00402FE2">
      <w:pPr>
        <w:spacing w:line="360" w:lineRule="auto"/>
        <w:rPr>
          <w:rFonts w:cs="Times New Roman"/>
          <w:sz w:val="28"/>
          <w:szCs w:val="28"/>
        </w:rPr>
      </w:pPr>
    </w:p>
    <w:sectPr w:rsidR="00C23E72" w:rsidRPr="00CD2B7B" w:rsidSect="00D47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A6" w:rsidRDefault="00975DA6" w:rsidP="00CE0D2A">
      <w:r>
        <w:separator/>
      </w:r>
    </w:p>
  </w:endnote>
  <w:endnote w:type="continuationSeparator" w:id="0">
    <w:p w:rsidR="00975DA6" w:rsidRDefault="00975DA6" w:rsidP="00C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A6" w:rsidRDefault="00975DA6" w:rsidP="00CE0D2A">
      <w:r>
        <w:separator/>
      </w:r>
    </w:p>
  </w:footnote>
  <w:footnote w:type="continuationSeparator" w:id="0">
    <w:p w:rsidR="00975DA6" w:rsidRDefault="00975DA6" w:rsidP="00CE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ADB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4601"/>
    <w:multiLevelType w:val="hybridMultilevel"/>
    <w:tmpl w:val="2CE0D91C"/>
    <w:lvl w:ilvl="0" w:tplc="154A3A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0326"/>
    <w:multiLevelType w:val="hybridMultilevel"/>
    <w:tmpl w:val="1A3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4175A"/>
    <w:multiLevelType w:val="hybridMultilevel"/>
    <w:tmpl w:val="1BBC6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2800"/>
    <w:multiLevelType w:val="multilevel"/>
    <w:tmpl w:val="7014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67DB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85F52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B3F46"/>
    <w:multiLevelType w:val="hybridMultilevel"/>
    <w:tmpl w:val="5DD6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52F00"/>
    <w:multiLevelType w:val="multilevel"/>
    <w:tmpl w:val="9E2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E0A8B"/>
    <w:multiLevelType w:val="hybridMultilevel"/>
    <w:tmpl w:val="68783C5E"/>
    <w:lvl w:ilvl="0" w:tplc="D5188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43F7"/>
    <w:multiLevelType w:val="hybridMultilevel"/>
    <w:tmpl w:val="2BF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3255"/>
    <w:multiLevelType w:val="multilevel"/>
    <w:tmpl w:val="34B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75411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C2FF4"/>
    <w:multiLevelType w:val="hybridMultilevel"/>
    <w:tmpl w:val="E5CC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51052"/>
    <w:multiLevelType w:val="hybridMultilevel"/>
    <w:tmpl w:val="88B2B5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EB352DC"/>
    <w:multiLevelType w:val="multilevel"/>
    <w:tmpl w:val="181A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56B6B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058B0"/>
    <w:multiLevelType w:val="hybridMultilevel"/>
    <w:tmpl w:val="2FA4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F0A99"/>
    <w:multiLevelType w:val="hybridMultilevel"/>
    <w:tmpl w:val="8A0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43C96"/>
    <w:multiLevelType w:val="hybridMultilevel"/>
    <w:tmpl w:val="13AC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869AC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33596"/>
    <w:multiLevelType w:val="multilevel"/>
    <w:tmpl w:val="DBD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D4EE1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20B81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B3931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03CC4"/>
    <w:multiLevelType w:val="hybridMultilevel"/>
    <w:tmpl w:val="F432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33098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C1239"/>
    <w:multiLevelType w:val="multilevel"/>
    <w:tmpl w:val="92B0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CE2F91"/>
    <w:multiLevelType w:val="multilevel"/>
    <w:tmpl w:val="0090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D5019"/>
    <w:multiLevelType w:val="hybridMultilevel"/>
    <w:tmpl w:val="4602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4980"/>
    <w:multiLevelType w:val="multilevel"/>
    <w:tmpl w:val="12B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630CB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1022B"/>
    <w:multiLevelType w:val="hybridMultilevel"/>
    <w:tmpl w:val="D568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F21C6"/>
    <w:multiLevelType w:val="multilevel"/>
    <w:tmpl w:val="CBFC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05C4F"/>
    <w:multiLevelType w:val="hybridMultilevel"/>
    <w:tmpl w:val="F978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D05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A05BF"/>
    <w:multiLevelType w:val="hybridMultilevel"/>
    <w:tmpl w:val="4BAC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14267"/>
    <w:multiLevelType w:val="hybridMultilevel"/>
    <w:tmpl w:val="070249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09C5642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B2E24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CF2F1C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637FA"/>
    <w:multiLevelType w:val="multilevel"/>
    <w:tmpl w:val="4AD8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29"/>
  </w:num>
  <w:num w:numId="14">
    <w:abstractNumId w:val="36"/>
  </w:num>
  <w:num w:numId="15">
    <w:abstractNumId w:val="14"/>
  </w:num>
  <w:num w:numId="16">
    <w:abstractNumId w:val="37"/>
  </w:num>
  <w:num w:numId="17">
    <w:abstractNumId w:val="10"/>
  </w:num>
  <w:num w:numId="18">
    <w:abstractNumId w:val="34"/>
  </w:num>
  <w:num w:numId="19">
    <w:abstractNumId w:val="8"/>
  </w:num>
  <w:num w:numId="20">
    <w:abstractNumId w:val="6"/>
  </w:num>
  <w:num w:numId="21">
    <w:abstractNumId w:val="23"/>
  </w:num>
  <w:num w:numId="22">
    <w:abstractNumId w:val="30"/>
  </w:num>
  <w:num w:numId="23">
    <w:abstractNumId w:val="28"/>
  </w:num>
  <w:num w:numId="24">
    <w:abstractNumId w:val="4"/>
  </w:num>
  <w:num w:numId="25">
    <w:abstractNumId w:val="21"/>
  </w:num>
  <w:num w:numId="26">
    <w:abstractNumId w:val="11"/>
  </w:num>
  <w:num w:numId="27">
    <w:abstractNumId w:val="0"/>
  </w:num>
  <w:num w:numId="28">
    <w:abstractNumId w:val="41"/>
  </w:num>
  <w:num w:numId="29">
    <w:abstractNumId w:val="33"/>
  </w:num>
  <w:num w:numId="30">
    <w:abstractNumId w:val="16"/>
  </w:num>
  <w:num w:numId="31">
    <w:abstractNumId w:val="22"/>
  </w:num>
  <w:num w:numId="32">
    <w:abstractNumId w:val="38"/>
  </w:num>
  <w:num w:numId="33">
    <w:abstractNumId w:val="12"/>
  </w:num>
  <w:num w:numId="34">
    <w:abstractNumId w:val="27"/>
  </w:num>
  <w:num w:numId="35">
    <w:abstractNumId w:val="15"/>
  </w:num>
  <w:num w:numId="36">
    <w:abstractNumId w:val="20"/>
  </w:num>
  <w:num w:numId="37">
    <w:abstractNumId w:val="40"/>
  </w:num>
  <w:num w:numId="38">
    <w:abstractNumId w:val="24"/>
  </w:num>
  <w:num w:numId="39">
    <w:abstractNumId w:val="35"/>
  </w:num>
  <w:num w:numId="40">
    <w:abstractNumId w:val="26"/>
  </w:num>
  <w:num w:numId="41">
    <w:abstractNumId w:val="39"/>
  </w:num>
  <w:num w:numId="42">
    <w:abstractNumId w:val="5"/>
  </w:num>
  <w:num w:numId="43">
    <w:abstractNumId w:val="3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D2A"/>
    <w:rsid w:val="001A29B6"/>
    <w:rsid w:val="001D1D0B"/>
    <w:rsid w:val="001F1D0B"/>
    <w:rsid w:val="001F47DD"/>
    <w:rsid w:val="00247FF7"/>
    <w:rsid w:val="00254EE5"/>
    <w:rsid w:val="00345277"/>
    <w:rsid w:val="003725C8"/>
    <w:rsid w:val="00381DDC"/>
    <w:rsid w:val="003A44EE"/>
    <w:rsid w:val="003E4D33"/>
    <w:rsid w:val="003F305A"/>
    <w:rsid w:val="00402FE2"/>
    <w:rsid w:val="00412AF5"/>
    <w:rsid w:val="004403EA"/>
    <w:rsid w:val="00452D1A"/>
    <w:rsid w:val="004B6AC8"/>
    <w:rsid w:val="005217A8"/>
    <w:rsid w:val="00553CE1"/>
    <w:rsid w:val="00580056"/>
    <w:rsid w:val="005E2246"/>
    <w:rsid w:val="006057DF"/>
    <w:rsid w:val="006700A8"/>
    <w:rsid w:val="006B228B"/>
    <w:rsid w:val="0073426D"/>
    <w:rsid w:val="007506CC"/>
    <w:rsid w:val="007A2080"/>
    <w:rsid w:val="007B0298"/>
    <w:rsid w:val="00850384"/>
    <w:rsid w:val="00877211"/>
    <w:rsid w:val="008A294C"/>
    <w:rsid w:val="008A5165"/>
    <w:rsid w:val="008D11D4"/>
    <w:rsid w:val="00950621"/>
    <w:rsid w:val="00954512"/>
    <w:rsid w:val="00975DA6"/>
    <w:rsid w:val="009A22AD"/>
    <w:rsid w:val="00A533EF"/>
    <w:rsid w:val="00AF2CAF"/>
    <w:rsid w:val="00B425C2"/>
    <w:rsid w:val="00BA198D"/>
    <w:rsid w:val="00BC5FF2"/>
    <w:rsid w:val="00BE7EEB"/>
    <w:rsid w:val="00BF546E"/>
    <w:rsid w:val="00C23E72"/>
    <w:rsid w:val="00C40BD6"/>
    <w:rsid w:val="00C7683B"/>
    <w:rsid w:val="00CB4E48"/>
    <w:rsid w:val="00CD2B7B"/>
    <w:rsid w:val="00CE0D2A"/>
    <w:rsid w:val="00D47661"/>
    <w:rsid w:val="00D57FA4"/>
    <w:rsid w:val="00DA7BFD"/>
    <w:rsid w:val="00DB0261"/>
    <w:rsid w:val="00DC310D"/>
    <w:rsid w:val="00DC3D1A"/>
    <w:rsid w:val="00DF41B7"/>
    <w:rsid w:val="00E415E5"/>
    <w:rsid w:val="00E464BD"/>
    <w:rsid w:val="00EA7F8E"/>
    <w:rsid w:val="00EC7D01"/>
    <w:rsid w:val="00EE2501"/>
    <w:rsid w:val="00F325AC"/>
    <w:rsid w:val="00F47DCA"/>
    <w:rsid w:val="00FA62E5"/>
    <w:rsid w:val="00FE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0D2A"/>
    <w:pPr>
      <w:suppressLineNumbers/>
    </w:pPr>
  </w:style>
  <w:style w:type="paragraph" w:styleId="a4">
    <w:name w:val="Normal (Web)"/>
    <w:basedOn w:val="a"/>
    <w:semiHidden/>
    <w:unhideWhenUsed/>
    <w:rsid w:val="00CE0D2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CE0D2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note text"/>
    <w:basedOn w:val="a"/>
    <w:link w:val="a7"/>
    <w:unhideWhenUsed/>
    <w:rsid w:val="00CE0D2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CE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3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3F30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3F305A"/>
  </w:style>
  <w:style w:type="character" w:customStyle="1" w:styleId="apple-converted-space">
    <w:name w:val="apple-converted-space"/>
    <w:basedOn w:val="a0"/>
    <w:rsid w:val="003F305A"/>
  </w:style>
  <w:style w:type="paragraph" w:customStyle="1" w:styleId="a9">
    <w:name w:val="Задания"/>
    <w:rsid w:val="008A5165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  <w:lang w:eastAsia="ru-RU"/>
    </w:rPr>
  </w:style>
  <w:style w:type="paragraph" w:customStyle="1" w:styleId="1">
    <w:name w:val="Стиль1"/>
    <w:basedOn w:val="a"/>
    <w:rsid w:val="008A5165"/>
    <w:pPr>
      <w:widowControl/>
      <w:suppressAutoHyphens w:val="0"/>
      <w:spacing w:before="120"/>
      <w:ind w:firstLine="720"/>
      <w:jc w:val="both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table" w:styleId="aa">
    <w:name w:val="Table Grid"/>
    <w:basedOn w:val="a1"/>
    <w:uiPriority w:val="59"/>
    <w:rsid w:val="008A5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41B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DF41B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EC19-8A8B-45D5-8763-8EC90A1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info</cp:lastModifiedBy>
  <cp:revision>8</cp:revision>
  <dcterms:created xsi:type="dcterms:W3CDTF">2019-01-29T09:23:00Z</dcterms:created>
  <dcterms:modified xsi:type="dcterms:W3CDTF">2019-01-29T12:00:00Z</dcterms:modified>
</cp:coreProperties>
</file>